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EC49E" w14:textId="77777777" w:rsidR="00013199" w:rsidRPr="002B11FB" w:rsidRDefault="00013199" w:rsidP="00013199">
      <w:pPr>
        <w:ind w:left="708" w:right="1982" w:hanging="708"/>
        <w:rPr>
          <w:rFonts w:ascii="Akkurat" w:hAnsi="Akkurat"/>
          <w:noProof/>
          <w:sz w:val="24"/>
          <w:szCs w:val="24"/>
          <w:lang w:eastAsia="de-DE"/>
        </w:rPr>
      </w:pPr>
      <w:r w:rsidRPr="002B11FB">
        <w:rPr>
          <w:rFonts w:ascii="Akkurat" w:hAnsi="Akkurat"/>
          <w:noProof/>
          <w:sz w:val="24"/>
          <w:szCs w:val="24"/>
          <w:lang w:eastAsia="de-DE"/>
        </w:rPr>
        <w:drawing>
          <wp:anchor distT="0" distB="0" distL="114300" distR="114300" simplePos="0" relativeHeight="251660288" behindDoc="0" locked="0" layoutInCell="1" allowOverlap="1" wp14:anchorId="6D35D9C1" wp14:editId="45EFAC8F">
            <wp:simplePos x="0" y="0"/>
            <wp:positionH relativeFrom="column">
              <wp:posOffset>20472</wp:posOffset>
            </wp:positionH>
            <wp:positionV relativeFrom="paragraph">
              <wp:posOffset>171867</wp:posOffset>
            </wp:positionV>
            <wp:extent cx="2328545" cy="494665"/>
            <wp:effectExtent l="0" t="0" r="0" b="63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sm_4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28545" cy="494665"/>
                    </a:xfrm>
                    <a:prstGeom prst="rect">
                      <a:avLst/>
                    </a:prstGeom>
                  </pic:spPr>
                </pic:pic>
              </a:graphicData>
            </a:graphic>
          </wp:anchor>
        </w:drawing>
      </w:r>
      <w:r w:rsidRPr="002B11FB">
        <w:rPr>
          <w:rFonts w:ascii="Akkurat" w:hAnsi="Akkurat"/>
          <w:noProof/>
          <w:sz w:val="24"/>
          <w:szCs w:val="24"/>
          <w:lang w:eastAsia="de-DE"/>
        </w:rPr>
        <w:tab/>
      </w:r>
      <w:r w:rsidRPr="002B11FB">
        <w:rPr>
          <w:rFonts w:ascii="Akkurat" w:hAnsi="Akkurat"/>
          <w:noProof/>
          <w:sz w:val="24"/>
          <w:szCs w:val="24"/>
          <w:lang w:eastAsia="de-DE"/>
        </w:rPr>
        <w:tab/>
      </w:r>
      <w:r w:rsidRPr="002B11FB">
        <w:rPr>
          <w:rFonts w:ascii="Akkurat" w:hAnsi="Akkurat"/>
          <w:noProof/>
          <w:sz w:val="24"/>
          <w:szCs w:val="24"/>
          <w:lang w:eastAsia="de-DE"/>
        </w:rPr>
        <w:tab/>
      </w:r>
    </w:p>
    <w:p w14:paraId="0C89A25D" w14:textId="77777777" w:rsidR="00013199" w:rsidRPr="002B11FB" w:rsidRDefault="00013199" w:rsidP="00013199">
      <w:pPr>
        <w:rPr>
          <w:rFonts w:ascii="Akkurat" w:hAnsi="Akkurat"/>
          <w:sz w:val="24"/>
          <w:szCs w:val="24"/>
        </w:rPr>
      </w:pPr>
    </w:p>
    <w:p w14:paraId="17268FC5" w14:textId="77777777" w:rsidR="00013199" w:rsidRPr="002B11FB" w:rsidRDefault="00013199" w:rsidP="00013199">
      <w:pPr>
        <w:rPr>
          <w:rFonts w:ascii="Akkurat" w:hAnsi="Akkurat"/>
          <w:sz w:val="24"/>
          <w:szCs w:val="24"/>
        </w:rPr>
      </w:pPr>
    </w:p>
    <w:p w14:paraId="3D664512" w14:textId="77777777" w:rsidR="00013199" w:rsidRPr="002B11FB" w:rsidRDefault="00013199" w:rsidP="00013199">
      <w:pPr>
        <w:rPr>
          <w:rFonts w:ascii="Akkurat" w:hAnsi="Akkurat"/>
          <w:sz w:val="24"/>
          <w:szCs w:val="24"/>
        </w:rPr>
      </w:pPr>
      <w:r w:rsidRPr="002B11FB">
        <w:rPr>
          <w:rFonts w:ascii="Akkurat" w:hAnsi="Akkurat"/>
          <w:noProof/>
          <w:sz w:val="24"/>
          <w:szCs w:val="24"/>
          <w:lang w:eastAsia="de-DE"/>
        </w:rPr>
        <mc:AlternateContent>
          <mc:Choice Requires="wps">
            <w:drawing>
              <wp:anchor distT="0" distB="0" distL="114300" distR="114300" simplePos="0" relativeHeight="251659264" behindDoc="0" locked="0" layoutInCell="0" allowOverlap="1" wp14:anchorId="16BBD613" wp14:editId="3F104E80">
                <wp:simplePos x="0" y="0"/>
                <wp:positionH relativeFrom="margin">
                  <wp:posOffset>-151784</wp:posOffset>
                </wp:positionH>
                <wp:positionV relativeFrom="paragraph">
                  <wp:posOffset>328873</wp:posOffset>
                </wp:positionV>
                <wp:extent cx="6172200" cy="1085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8C2BD" w14:textId="77777777" w:rsidR="00013199" w:rsidRDefault="00013199" w:rsidP="00013199">
                            <w:pPr>
                              <w:pStyle w:val="ASMPMAdresszeile"/>
                              <w:rPr>
                                <w:sz w:val="16"/>
                                <w:szCs w:val="16"/>
                              </w:rPr>
                            </w:pPr>
                            <w:r w:rsidRPr="008D6AB8">
                              <w:t xml:space="preserve">Archäologische Staatssammlung </w:t>
                            </w:r>
                            <w:r>
                              <w:t>Lerchenfeldstr. 2 80538</w:t>
                            </w:r>
                            <w:r w:rsidRPr="008D6AB8">
                              <w:t xml:space="preserve"> München</w:t>
                            </w:r>
                            <w:r>
                              <w:t xml:space="preserve">                                    </w:t>
                            </w:r>
                            <w:r>
                              <w:tab/>
                            </w:r>
                            <w:r>
                              <w:tab/>
                            </w:r>
                            <w:r>
                              <w:tab/>
                            </w:r>
                            <w:r>
                              <w:tab/>
                              <w:t xml:space="preserve">          </w:t>
                            </w:r>
                            <w:r>
                              <w:rPr>
                                <w:sz w:val="16"/>
                                <w:szCs w:val="16"/>
                              </w:rPr>
                              <w:t>Lerchenfeldstr. 2</w:t>
                            </w:r>
                          </w:p>
                          <w:p w14:paraId="51637EA3" w14:textId="77777777" w:rsidR="00013199" w:rsidRDefault="00013199" w:rsidP="00013199">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80538 München</w:t>
                            </w:r>
                          </w:p>
                          <w:p w14:paraId="70FE12F8" w14:textId="77777777" w:rsidR="00013199" w:rsidRDefault="00013199" w:rsidP="00013199">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T +49 (0)89 12599691-43   </w:t>
                            </w:r>
                          </w:p>
                          <w:p w14:paraId="5E2AB98A" w14:textId="77777777" w:rsidR="00013199" w:rsidRDefault="00013199" w:rsidP="00013199">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proofErr w:type="spellStart"/>
                            <w:r>
                              <w:rPr>
                                <w:sz w:val="16"/>
                                <w:szCs w:val="16"/>
                              </w:rPr>
                              <w:t>presse@archaeologie.bayern</w:t>
                            </w:r>
                            <w:proofErr w:type="spellEnd"/>
                          </w:p>
                          <w:p w14:paraId="281CD04E" w14:textId="77777777" w:rsidR="00013199" w:rsidRPr="008F179C" w:rsidRDefault="00013199" w:rsidP="00013199">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www.archaeologie.bayern</w:t>
                            </w:r>
                          </w:p>
                          <w:p w14:paraId="74700CC3" w14:textId="77777777" w:rsidR="00013199" w:rsidRPr="008F179C" w:rsidRDefault="00013199" w:rsidP="00013199">
                            <w:pPr>
                              <w:jc w:val="right"/>
                              <w:rPr>
                                <w:rFonts w:ascii="Simple" w:hAnsi="Simple"/>
                                <w:sz w:val="16"/>
                                <w:szCs w:val="16"/>
                              </w:rPr>
                            </w:pPr>
                            <w:r>
                              <w:rPr>
                                <w:rFonts w:ascii="Simple" w:hAnsi="Simple"/>
                                <w:sz w:val="14"/>
                                <w:szCs w:val="14"/>
                              </w:rPr>
                              <w:t xml:space="preserve">                               </w:t>
                            </w:r>
                          </w:p>
                          <w:p w14:paraId="09A6792C" w14:textId="77777777" w:rsidR="00013199" w:rsidRPr="00343E4B" w:rsidRDefault="00013199" w:rsidP="00013199"/>
                          <w:p w14:paraId="528348DA" w14:textId="77777777" w:rsidR="00013199" w:rsidRPr="00CF6FE4" w:rsidRDefault="00013199" w:rsidP="00013199">
                            <w:pPr>
                              <w:rPr>
                                <w:rFonts w:ascii="Akkurat" w:hAnsi="Akkurat"/>
                                <w:szCs w:val="24"/>
                              </w:rPr>
                            </w:pPr>
                          </w:p>
                          <w:p w14:paraId="118EB20F" w14:textId="77777777" w:rsidR="00013199" w:rsidRPr="009E3BE7" w:rsidRDefault="00013199" w:rsidP="00013199"/>
                          <w:p w14:paraId="2A519B47" w14:textId="77777777" w:rsidR="00013199" w:rsidRDefault="00013199" w:rsidP="00013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BD613" id="_x0000_t202" coordsize="21600,21600" o:spt="202" path="m,l,21600r21600,l21600,xe">
                <v:stroke joinstyle="miter"/>
                <v:path gradientshapeok="t" o:connecttype="rect"/>
              </v:shapetype>
              <v:shape id="Text Box 2" o:spid="_x0000_s1026" type="#_x0000_t202" style="position:absolute;margin-left:-11.95pt;margin-top:25.9pt;width:486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uWgg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" o:allowincell="f" stroked="f">
                <v:textbox>
                  <w:txbxContent>
                    <w:p w14:paraId="1B48C2BD" w14:textId="77777777" w:rsidR="00013199" w:rsidRDefault="00013199" w:rsidP="00013199">
                      <w:pPr>
                        <w:pStyle w:val="ASMPMAdresszeile"/>
                        <w:rPr>
                          <w:sz w:val="16"/>
                          <w:szCs w:val="16"/>
                        </w:rPr>
                      </w:pPr>
                      <w:r w:rsidRPr="008D6AB8">
                        <w:t xml:space="preserve">Archäologische Staatssammlung </w:t>
                      </w:r>
                      <w:r>
                        <w:t>Lerchenfeldstr. 2 80538</w:t>
                      </w:r>
                      <w:r w:rsidRPr="008D6AB8">
                        <w:t xml:space="preserve"> München</w:t>
                      </w:r>
                      <w:r>
                        <w:t xml:space="preserve">                                    </w:t>
                      </w:r>
                      <w:r>
                        <w:tab/>
                      </w:r>
                      <w:r>
                        <w:tab/>
                      </w:r>
                      <w:r>
                        <w:tab/>
                      </w:r>
                      <w:r>
                        <w:tab/>
                        <w:t xml:space="preserve">          </w:t>
                      </w:r>
                      <w:r>
                        <w:rPr>
                          <w:sz w:val="16"/>
                          <w:szCs w:val="16"/>
                        </w:rPr>
                        <w:t>Lerchenfeldstr. 2</w:t>
                      </w:r>
                    </w:p>
                    <w:p w14:paraId="51637EA3" w14:textId="77777777" w:rsidR="00013199" w:rsidRDefault="00013199" w:rsidP="00013199">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80538 München</w:t>
                      </w:r>
                    </w:p>
                    <w:p w14:paraId="70FE12F8" w14:textId="77777777" w:rsidR="00013199" w:rsidRDefault="00013199" w:rsidP="00013199">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T +49 (0)89 12599691-43   </w:t>
                      </w:r>
                    </w:p>
                    <w:p w14:paraId="5E2AB98A" w14:textId="77777777" w:rsidR="00013199" w:rsidRDefault="00013199" w:rsidP="00013199">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proofErr w:type="spellStart"/>
                      <w:r>
                        <w:rPr>
                          <w:sz w:val="16"/>
                          <w:szCs w:val="16"/>
                        </w:rPr>
                        <w:t>presse@archaeologie.bayern</w:t>
                      </w:r>
                      <w:proofErr w:type="spellEnd"/>
                    </w:p>
                    <w:p w14:paraId="281CD04E" w14:textId="77777777" w:rsidR="00013199" w:rsidRPr="008F179C" w:rsidRDefault="00013199" w:rsidP="00013199">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www.archaeologie.bayern</w:t>
                      </w:r>
                    </w:p>
                    <w:p w14:paraId="74700CC3" w14:textId="77777777" w:rsidR="00013199" w:rsidRPr="008F179C" w:rsidRDefault="00013199" w:rsidP="00013199">
                      <w:pPr>
                        <w:jc w:val="right"/>
                        <w:rPr>
                          <w:rFonts w:ascii="Simple" w:hAnsi="Simple"/>
                          <w:sz w:val="16"/>
                          <w:szCs w:val="16"/>
                        </w:rPr>
                      </w:pPr>
                      <w:r>
                        <w:rPr>
                          <w:rFonts w:ascii="Simple" w:hAnsi="Simple"/>
                          <w:sz w:val="14"/>
                          <w:szCs w:val="14"/>
                        </w:rPr>
                        <w:t xml:space="preserve">                               </w:t>
                      </w:r>
                    </w:p>
                    <w:p w14:paraId="09A6792C" w14:textId="77777777" w:rsidR="00013199" w:rsidRPr="00343E4B" w:rsidRDefault="00013199" w:rsidP="00013199"/>
                    <w:p w14:paraId="528348DA" w14:textId="77777777" w:rsidR="00013199" w:rsidRPr="00CF6FE4" w:rsidRDefault="00013199" w:rsidP="00013199">
                      <w:pPr>
                        <w:rPr>
                          <w:rFonts w:ascii="Akkurat" w:hAnsi="Akkurat"/>
                          <w:szCs w:val="24"/>
                        </w:rPr>
                      </w:pPr>
                    </w:p>
                    <w:p w14:paraId="118EB20F" w14:textId="77777777" w:rsidR="00013199" w:rsidRPr="009E3BE7" w:rsidRDefault="00013199" w:rsidP="00013199"/>
                    <w:p w14:paraId="2A519B47" w14:textId="77777777" w:rsidR="00013199" w:rsidRDefault="00013199" w:rsidP="00013199"/>
                  </w:txbxContent>
                </v:textbox>
                <w10:wrap anchorx="margin"/>
              </v:shape>
            </w:pict>
          </mc:Fallback>
        </mc:AlternateContent>
      </w:r>
    </w:p>
    <w:p w14:paraId="1774887A" w14:textId="77777777" w:rsidR="00013199" w:rsidRPr="002B11FB" w:rsidRDefault="00013199" w:rsidP="00013199">
      <w:pPr>
        <w:ind w:firstLine="708"/>
        <w:rPr>
          <w:rFonts w:ascii="Akkurat" w:hAnsi="Akkurat"/>
          <w:sz w:val="24"/>
          <w:szCs w:val="24"/>
        </w:rPr>
      </w:pPr>
    </w:p>
    <w:p w14:paraId="6CA467FD" w14:textId="77777777" w:rsidR="00013199" w:rsidRPr="002B11FB" w:rsidRDefault="00013199" w:rsidP="00013199">
      <w:pPr>
        <w:pStyle w:val="StandardWeb"/>
        <w:spacing w:before="0" w:beforeAutospacing="0" w:after="0" w:afterAutospacing="0" w:line="276" w:lineRule="auto"/>
        <w:rPr>
          <w:rFonts w:ascii="Akkurat" w:hAnsi="Akkurat" w:cs="Arial"/>
          <w:b/>
        </w:rPr>
      </w:pPr>
    </w:p>
    <w:p w14:paraId="7A365389" w14:textId="77777777" w:rsidR="00013199" w:rsidRPr="002B11FB" w:rsidRDefault="00013199" w:rsidP="00013199">
      <w:pPr>
        <w:pStyle w:val="StandardWeb"/>
        <w:spacing w:before="0" w:beforeAutospacing="0" w:after="0" w:afterAutospacing="0" w:line="276" w:lineRule="auto"/>
        <w:rPr>
          <w:rFonts w:ascii="Akkurat" w:hAnsi="Akkurat" w:cs="Arial"/>
          <w:b/>
          <w:sz w:val="28"/>
          <w:szCs w:val="28"/>
        </w:rPr>
      </w:pPr>
    </w:p>
    <w:p w14:paraId="60A5D4BF" w14:textId="77777777" w:rsidR="004333C1" w:rsidRPr="00791612" w:rsidRDefault="004333C1" w:rsidP="00013199">
      <w:pPr>
        <w:rPr>
          <w:rFonts w:ascii="Akkurat" w:hAnsi="Akkurat"/>
          <w:sz w:val="24"/>
          <w:szCs w:val="24"/>
        </w:rPr>
      </w:pPr>
    </w:p>
    <w:p w14:paraId="54DF81CC" w14:textId="55E4E053" w:rsidR="004333C1" w:rsidRPr="00791612" w:rsidRDefault="004333C1" w:rsidP="004333C1">
      <w:pPr>
        <w:pStyle w:val="StandardWeb"/>
        <w:spacing w:before="0" w:beforeAutospacing="0" w:after="0" w:afterAutospacing="0"/>
        <w:rPr>
          <w:rFonts w:ascii="Akkurat" w:hAnsi="Akkurat" w:cs="Arial"/>
          <w:b/>
          <w:color w:val="000000"/>
        </w:rPr>
      </w:pPr>
      <w:r w:rsidRPr="00791612">
        <w:rPr>
          <w:rFonts w:ascii="Akkurat" w:hAnsi="Akkurat" w:cs="Arial"/>
          <w:b/>
          <w:color w:val="000000"/>
        </w:rPr>
        <w:t>+++Pressemeldung+++</w:t>
      </w:r>
    </w:p>
    <w:p w14:paraId="1D8343DB" w14:textId="77777777" w:rsidR="004333C1" w:rsidRPr="0078592E" w:rsidRDefault="004333C1" w:rsidP="004333C1">
      <w:pPr>
        <w:pStyle w:val="StandardWeb"/>
        <w:spacing w:before="0" w:beforeAutospacing="0" w:after="0" w:afterAutospacing="0"/>
        <w:rPr>
          <w:rFonts w:ascii="Akkurat" w:hAnsi="Akkurat" w:cs="Arial"/>
          <w:color w:val="000000"/>
          <w:sz w:val="16"/>
          <w:szCs w:val="16"/>
        </w:rPr>
      </w:pPr>
    </w:p>
    <w:p w14:paraId="4FCEECBE" w14:textId="70012A05" w:rsidR="004333C1" w:rsidRPr="00791612" w:rsidRDefault="002F5DC8" w:rsidP="004333C1">
      <w:pPr>
        <w:pStyle w:val="StandardWeb"/>
        <w:spacing w:before="0" w:beforeAutospacing="0" w:after="0" w:afterAutospacing="0"/>
        <w:rPr>
          <w:rFonts w:ascii="Akkurat" w:hAnsi="Akkurat" w:cs="Arial"/>
          <w:b/>
          <w:bCs/>
          <w:color w:val="000000"/>
        </w:rPr>
      </w:pPr>
      <w:r w:rsidRPr="00791612">
        <w:rPr>
          <w:rFonts w:ascii="Akkurat" w:hAnsi="Akkurat" w:cs="Arial"/>
          <w:b/>
          <w:bCs/>
          <w:color w:val="000000"/>
        </w:rPr>
        <w:t xml:space="preserve">Internationaler Museumstag am </w:t>
      </w:r>
      <w:r w:rsidR="002B7BFF">
        <w:rPr>
          <w:rFonts w:ascii="Akkurat" w:hAnsi="Akkurat" w:cs="Arial"/>
          <w:b/>
          <w:bCs/>
          <w:color w:val="000000"/>
        </w:rPr>
        <w:t>1</w:t>
      </w:r>
      <w:r w:rsidR="003758CC">
        <w:rPr>
          <w:rFonts w:ascii="Akkurat" w:hAnsi="Akkurat" w:cs="Arial"/>
          <w:b/>
          <w:bCs/>
          <w:color w:val="000000"/>
        </w:rPr>
        <w:t>8</w:t>
      </w:r>
      <w:r w:rsidRPr="00791612">
        <w:rPr>
          <w:rFonts w:ascii="Akkurat" w:hAnsi="Akkurat" w:cs="Arial"/>
          <w:b/>
          <w:bCs/>
          <w:color w:val="000000"/>
        </w:rPr>
        <w:t>. Mai</w:t>
      </w:r>
      <w:r w:rsidR="00871B87">
        <w:rPr>
          <w:rFonts w:ascii="Akkurat" w:hAnsi="Akkurat" w:cs="Arial"/>
          <w:b/>
          <w:bCs/>
          <w:color w:val="000000"/>
        </w:rPr>
        <w:t xml:space="preserve"> 202</w:t>
      </w:r>
      <w:r w:rsidR="003758CC">
        <w:rPr>
          <w:rFonts w:ascii="Akkurat" w:hAnsi="Akkurat" w:cs="Arial"/>
          <w:b/>
          <w:bCs/>
          <w:color w:val="000000"/>
        </w:rPr>
        <w:t>5</w:t>
      </w:r>
      <w:r w:rsidRPr="00791612">
        <w:rPr>
          <w:rFonts w:ascii="Akkurat" w:hAnsi="Akkurat" w:cs="Arial"/>
          <w:b/>
          <w:bCs/>
          <w:color w:val="000000"/>
        </w:rPr>
        <w:br/>
        <w:t xml:space="preserve">// Vielfältiges Programm </w:t>
      </w:r>
      <w:r w:rsidR="003758CC">
        <w:rPr>
          <w:rFonts w:ascii="Akkurat" w:hAnsi="Akkurat" w:cs="Arial"/>
          <w:b/>
          <w:bCs/>
          <w:color w:val="000000"/>
        </w:rPr>
        <w:t xml:space="preserve">im Haupthaus in München sowie </w:t>
      </w:r>
      <w:r w:rsidRPr="00791612">
        <w:rPr>
          <w:rFonts w:ascii="Akkurat" w:hAnsi="Akkurat" w:cs="Arial"/>
          <w:b/>
          <w:bCs/>
          <w:color w:val="000000"/>
        </w:rPr>
        <w:t xml:space="preserve">auf Burg Grünwald </w:t>
      </w:r>
    </w:p>
    <w:p w14:paraId="505D1A1A" w14:textId="77777777" w:rsidR="002F5DC8" w:rsidRPr="0078592E" w:rsidRDefault="002F5DC8" w:rsidP="004333C1">
      <w:pPr>
        <w:pStyle w:val="StandardWeb"/>
        <w:spacing w:before="0" w:beforeAutospacing="0" w:after="0" w:afterAutospacing="0"/>
        <w:rPr>
          <w:rFonts w:ascii="Akkurat" w:hAnsi="Akkurat" w:cs="Arial"/>
          <w:b/>
          <w:color w:val="000000"/>
          <w:sz w:val="16"/>
          <w:szCs w:val="16"/>
        </w:rPr>
      </w:pPr>
    </w:p>
    <w:p w14:paraId="1EBF328F" w14:textId="4EA5FD72" w:rsidR="004333C1" w:rsidRPr="003758CC" w:rsidRDefault="004333C1" w:rsidP="003758CC">
      <w:pPr>
        <w:pStyle w:val="StandardWeb"/>
        <w:spacing w:before="0" w:beforeAutospacing="0" w:after="0" w:afterAutospacing="0" w:line="276" w:lineRule="auto"/>
        <w:rPr>
          <w:rFonts w:ascii="Akkurat" w:hAnsi="Akkurat" w:cs="Arial"/>
          <w:color w:val="000000"/>
        </w:rPr>
      </w:pPr>
      <w:r w:rsidRPr="003758CC">
        <w:rPr>
          <w:rFonts w:ascii="Akkurat" w:hAnsi="Akkurat" w:cs="Arial"/>
          <w:b/>
          <w:color w:val="000000"/>
        </w:rPr>
        <w:t>München</w:t>
      </w:r>
      <w:r w:rsidR="002F5DC8" w:rsidRPr="003758CC">
        <w:rPr>
          <w:rFonts w:ascii="Akkurat" w:hAnsi="Akkurat" w:cs="Arial"/>
          <w:b/>
          <w:color w:val="000000"/>
        </w:rPr>
        <w:t xml:space="preserve">, </w:t>
      </w:r>
      <w:r w:rsidR="003758CC" w:rsidRPr="003758CC">
        <w:rPr>
          <w:rFonts w:ascii="Akkurat" w:hAnsi="Akkurat" w:cs="Arial"/>
          <w:b/>
          <w:color w:val="000000"/>
        </w:rPr>
        <w:t>April</w:t>
      </w:r>
      <w:r w:rsidR="002F5DC8" w:rsidRPr="003758CC">
        <w:rPr>
          <w:rFonts w:ascii="Akkurat" w:hAnsi="Akkurat" w:cs="Arial"/>
          <w:b/>
          <w:color w:val="000000"/>
        </w:rPr>
        <w:t xml:space="preserve"> 202</w:t>
      </w:r>
      <w:r w:rsidR="003758CC" w:rsidRPr="003758CC">
        <w:rPr>
          <w:rFonts w:ascii="Akkurat" w:hAnsi="Akkurat" w:cs="Arial"/>
          <w:b/>
          <w:color w:val="000000"/>
        </w:rPr>
        <w:t>5</w:t>
      </w:r>
      <w:r w:rsidRPr="003758CC">
        <w:rPr>
          <w:rFonts w:ascii="Akkurat" w:hAnsi="Akkurat" w:cs="Arial"/>
          <w:b/>
          <w:color w:val="000000"/>
        </w:rPr>
        <w:t xml:space="preserve"> +++ </w:t>
      </w:r>
      <w:r w:rsidRPr="003758CC">
        <w:rPr>
          <w:rFonts w:ascii="Akkurat" w:hAnsi="Akkurat" w:cs="Arial"/>
          <w:color w:val="000000"/>
        </w:rPr>
        <w:t xml:space="preserve">Anlässlich des </w:t>
      </w:r>
      <w:r w:rsidR="009B4CDB" w:rsidRPr="003758CC">
        <w:rPr>
          <w:rFonts w:ascii="Akkurat" w:hAnsi="Akkurat" w:cs="Arial"/>
          <w:color w:val="000000"/>
        </w:rPr>
        <w:t>4</w:t>
      </w:r>
      <w:r w:rsidR="003758CC" w:rsidRPr="003758CC">
        <w:rPr>
          <w:rFonts w:ascii="Akkurat" w:hAnsi="Akkurat" w:cs="Arial"/>
          <w:color w:val="000000"/>
        </w:rPr>
        <w:t>8</w:t>
      </w:r>
      <w:r w:rsidRPr="003758CC">
        <w:rPr>
          <w:rFonts w:ascii="Akkurat" w:hAnsi="Akkurat" w:cs="Arial"/>
          <w:color w:val="000000"/>
        </w:rPr>
        <w:t xml:space="preserve">. </w:t>
      </w:r>
      <w:r w:rsidR="00791612" w:rsidRPr="003758CC">
        <w:rPr>
          <w:rFonts w:ascii="Akkurat" w:hAnsi="Akkurat" w:cs="Arial"/>
          <w:color w:val="000000"/>
        </w:rPr>
        <w:t xml:space="preserve">Internationalen Museumstages am </w:t>
      </w:r>
      <w:r w:rsidR="002B7BFF" w:rsidRPr="003758CC">
        <w:rPr>
          <w:rFonts w:ascii="Akkurat" w:hAnsi="Akkurat" w:cs="Arial"/>
          <w:color w:val="000000"/>
        </w:rPr>
        <w:t>1</w:t>
      </w:r>
      <w:r w:rsidR="003758CC" w:rsidRPr="003758CC">
        <w:rPr>
          <w:rFonts w:ascii="Akkurat" w:hAnsi="Akkurat" w:cs="Arial"/>
          <w:color w:val="000000"/>
        </w:rPr>
        <w:t>8</w:t>
      </w:r>
      <w:r w:rsidR="00791612" w:rsidRPr="003758CC">
        <w:rPr>
          <w:rFonts w:ascii="Akkurat" w:hAnsi="Akkurat" w:cs="Arial"/>
          <w:color w:val="000000"/>
        </w:rPr>
        <w:t xml:space="preserve">. Mai </w:t>
      </w:r>
      <w:r w:rsidR="009B4CDB" w:rsidRPr="003758CC">
        <w:rPr>
          <w:rFonts w:ascii="Akkurat" w:hAnsi="Akkurat" w:cs="Arial"/>
          <w:color w:val="000000"/>
        </w:rPr>
        <w:t>bringt sich die</w:t>
      </w:r>
      <w:r w:rsidR="00791612" w:rsidRPr="003758CC">
        <w:rPr>
          <w:rFonts w:ascii="Akkurat" w:hAnsi="Akkurat" w:cs="Arial"/>
          <w:color w:val="000000"/>
        </w:rPr>
        <w:t xml:space="preserve"> Archäologische Staatssammlung</w:t>
      </w:r>
      <w:r w:rsidR="009B4CDB" w:rsidRPr="003758CC">
        <w:rPr>
          <w:rFonts w:ascii="Akkurat" w:hAnsi="Akkurat" w:cs="Arial"/>
          <w:color w:val="000000"/>
        </w:rPr>
        <w:t xml:space="preserve"> </w:t>
      </w:r>
      <w:r w:rsidR="003758CC" w:rsidRPr="003758CC">
        <w:rPr>
          <w:rFonts w:ascii="Akkurat" w:hAnsi="Akkurat" w:cs="Arial"/>
          <w:color w:val="000000"/>
        </w:rPr>
        <w:t xml:space="preserve">sowohl </w:t>
      </w:r>
      <w:r w:rsidR="00871B87" w:rsidRPr="003758CC">
        <w:rPr>
          <w:rFonts w:ascii="Akkurat" w:hAnsi="Akkurat" w:cs="Arial"/>
          <w:color w:val="000000"/>
        </w:rPr>
        <w:t xml:space="preserve">mit </w:t>
      </w:r>
      <w:r w:rsidR="003758CC" w:rsidRPr="003758CC">
        <w:rPr>
          <w:rFonts w:ascii="Akkurat" w:hAnsi="Akkurat" w:cs="Arial"/>
          <w:color w:val="000000"/>
        </w:rPr>
        <w:t xml:space="preserve">ihrem Haupthaus am Englischen Garten in München sowie mit </w:t>
      </w:r>
      <w:r w:rsidR="00871B87" w:rsidRPr="003758CC">
        <w:rPr>
          <w:rFonts w:ascii="Akkurat" w:hAnsi="Akkurat" w:cs="Arial"/>
          <w:color w:val="000000"/>
        </w:rPr>
        <w:t xml:space="preserve">der </w:t>
      </w:r>
      <w:r w:rsidR="00791612" w:rsidRPr="003758CC">
        <w:rPr>
          <w:rFonts w:ascii="Akkurat" w:hAnsi="Akkurat" w:cs="Arial"/>
          <w:color w:val="000000"/>
        </w:rPr>
        <w:t xml:space="preserve">Burg Grünwald </w:t>
      </w:r>
      <w:r w:rsidR="003758CC" w:rsidRPr="003758CC">
        <w:rPr>
          <w:rFonts w:ascii="Akkurat" w:hAnsi="Akkurat" w:cs="Arial"/>
          <w:color w:val="000000"/>
        </w:rPr>
        <w:t>(</w:t>
      </w:r>
      <w:r w:rsidR="009B4CDB" w:rsidRPr="003758CC">
        <w:rPr>
          <w:rFonts w:ascii="Akkurat" w:hAnsi="Akkurat" w:cs="Arial"/>
          <w:color w:val="000000"/>
        </w:rPr>
        <w:t>Zweigmuseum</w:t>
      </w:r>
      <w:r w:rsidR="003758CC" w:rsidRPr="003758CC">
        <w:rPr>
          <w:rFonts w:ascii="Akkurat" w:hAnsi="Akkurat" w:cs="Arial"/>
          <w:color w:val="000000"/>
        </w:rPr>
        <w:t>)</w:t>
      </w:r>
      <w:r w:rsidR="009B4CDB" w:rsidRPr="003758CC">
        <w:rPr>
          <w:rFonts w:ascii="Akkurat" w:hAnsi="Akkurat" w:cs="Arial"/>
          <w:color w:val="000000"/>
        </w:rPr>
        <w:t xml:space="preserve"> mit </w:t>
      </w:r>
      <w:r w:rsidR="00791612" w:rsidRPr="003758CC">
        <w:rPr>
          <w:rFonts w:ascii="Akkurat" w:hAnsi="Akkurat" w:cs="Arial"/>
          <w:color w:val="000000"/>
        </w:rPr>
        <w:t>ein. Auf Besucherinnen und Besucher wartet ein buntes Programm an Führungen und Mitmachangeboten</w:t>
      </w:r>
      <w:r w:rsidRPr="003758CC">
        <w:rPr>
          <w:rFonts w:ascii="Akkurat" w:hAnsi="Akkurat" w:cs="Arial"/>
          <w:color w:val="000000"/>
        </w:rPr>
        <w:t>.</w:t>
      </w:r>
      <w:r w:rsidR="00DD6B80" w:rsidRPr="003758CC">
        <w:rPr>
          <w:rFonts w:ascii="Akkurat" w:hAnsi="Akkurat" w:cs="Arial"/>
          <w:color w:val="000000"/>
        </w:rPr>
        <w:t xml:space="preserve"> </w:t>
      </w:r>
      <w:r w:rsidR="003758CC">
        <w:rPr>
          <w:rFonts w:ascii="Akkurat" w:hAnsi="Akkurat" w:cs="Arial"/>
          <w:color w:val="000000"/>
        </w:rPr>
        <w:t>Beide Museen sind</w:t>
      </w:r>
      <w:r w:rsidR="002B7BFF" w:rsidRPr="003758CC">
        <w:rPr>
          <w:rFonts w:ascii="Akkurat" w:hAnsi="Akkurat" w:cs="Arial"/>
          <w:color w:val="000000"/>
        </w:rPr>
        <w:t xml:space="preserve"> </w:t>
      </w:r>
      <w:r w:rsidR="00AB5DAC" w:rsidRPr="003758CC">
        <w:rPr>
          <w:rFonts w:ascii="Akkurat" w:hAnsi="Akkurat" w:cs="Arial"/>
          <w:color w:val="000000"/>
        </w:rPr>
        <w:t>ganztägig</w:t>
      </w:r>
      <w:r w:rsidR="00DD6B80" w:rsidRPr="003758CC">
        <w:rPr>
          <w:rFonts w:ascii="Akkurat" w:hAnsi="Akkurat" w:cs="Arial"/>
          <w:color w:val="000000"/>
        </w:rPr>
        <w:t xml:space="preserve"> von 10-17 Uhr </w:t>
      </w:r>
      <w:r w:rsidR="00AB5DAC" w:rsidRPr="003758CC">
        <w:rPr>
          <w:rFonts w:ascii="Akkurat" w:hAnsi="Akkurat" w:cs="Arial"/>
          <w:color w:val="000000"/>
        </w:rPr>
        <w:t>geöffnet</w:t>
      </w:r>
      <w:r w:rsidR="002B7BFF" w:rsidRPr="003758CC">
        <w:rPr>
          <w:rFonts w:ascii="Akkurat" w:hAnsi="Akkurat" w:cs="Arial"/>
          <w:color w:val="000000"/>
        </w:rPr>
        <w:t xml:space="preserve"> und für einen Euro zugänglich</w:t>
      </w:r>
      <w:r w:rsidR="00DD6B80" w:rsidRPr="003758CC">
        <w:rPr>
          <w:rFonts w:ascii="Akkurat" w:hAnsi="Akkurat" w:cs="Arial"/>
          <w:color w:val="000000"/>
        </w:rPr>
        <w:t xml:space="preserve">. </w:t>
      </w:r>
    </w:p>
    <w:p w14:paraId="0B09B89A" w14:textId="3A9087AE" w:rsidR="00EC134E" w:rsidRPr="003758CC" w:rsidRDefault="00EC134E" w:rsidP="003758CC">
      <w:pPr>
        <w:rPr>
          <w:rFonts w:ascii="Akkurat" w:hAnsi="Akkurat" w:cs="Calibri"/>
          <w:sz w:val="24"/>
          <w:szCs w:val="24"/>
        </w:rPr>
      </w:pPr>
    </w:p>
    <w:p w14:paraId="754BA85E" w14:textId="3093440E" w:rsidR="003758CC" w:rsidRPr="003758CC" w:rsidRDefault="003758CC" w:rsidP="003758CC">
      <w:pPr>
        <w:autoSpaceDE w:val="0"/>
        <w:autoSpaceDN w:val="0"/>
        <w:adjustRightInd w:val="0"/>
        <w:spacing w:after="0"/>
        <w:rPr>
          <w:rFonts w:ascii="Akkurat" w:hAnsi="Akkurat" w:cs="Calibri"/>
          <w:sz w:val="24"/>
          <w:szCs w:val="24"/>
        </w:rPr>
      </w:pPr>
      <w:r w:rsidRPr="003758CC">
        <w:rPr>
          <w:rFonts w:ascii="Akkurat" w:hAnsi="Akkurat" w:cs="Calibri"/>
          <w:b/>
          <w:sz w:val="24"/>
          <w:szCs w:val="24"/>
        </w:rPr>
        <w:t>Programm Haupthaus</w:t>
      </w:r>
      <w:r>
        <w:rPr>
          <w:rFonts w:ascii="Akkurat" w:hAnsi="Akkurat" w:cs="Calibri"/>
          <w:b/>
          <w:sz w:val="24"/>
          <w:szCs w:val="24"/>
        </w:rPr>
        <w:t xml:space="preserve"> (Lerchenfeldstr. 2, 80538 München)</w:t>
      </w:r>
    </w:p>
    <w:p w14:paraId="72870DF0" w14:textId="77777777" w:rsidR="003758CC" w:rsidRPr="003758CC" w:rsidRDefault="003758CC" w:rsidP="003758CC">
      <w:pPr>
        <w:autoSpaceDE w:val="0"/>
        <w:autoSpaceDN w:val="0"/>
        <w:adjustRightInd w:val="0"/>
        <w:spacing w:after="0"/>
        <w:rPr>
          <w:rFonts w:ascii="Akkurat" w:hAnsi="Akkurat" w:cs="Calibri"/>
          <w:sz w:val="24"/>
          <w:szCs w:val="24"/>
        </w:rPr>
      </w:pPr>
    </w:p>
    <w:p w14:paraId="422EB0B1" w14:textId="77777777" w:rsidR="003758CC" w:rsidRPr="003758CC" w:rsidRDefault="003758CC" w:rsidP="003758CC">
      <w:pPr>
        <w:autoSpaceDE w:val="0"/>
        <w:autoSpaceDN w:val="0"/>
        <w:adjustRightInd w:val="0"/>
        <w:spacing w:after="0"/>
        <w:rPr>
          <w:rFonts w:ascii="Akkurat" w:hAnsi="Akkurat" w:cs="Calibri"/>
          <w:b/>
          <w:sz w:val="24"/>
          <w:szCs w:val="24"/>
        </w:rPr>
      </w:pPr>
      <w:r w:rsidRPr="003758CC">
        <w:rPr>
          <w:rFonts w:ascii="Akkurat" w:hAnsi="Akkurat" w:cs="Calibri"/>
          <w:b/>
          <w:sz w:val="24"/>
          <w:szCs w:val="24"/>
        </w:rPr>
        <w:t xml:space="preserve">Leben in Bayern vor 2000 Jahren. </w:t>
      </w:r>
      <w:r w:rsidRPr="003758CC">
        <w:rPr>
          <w:rFonts w:ascii="Akkurat" w:hAnsi="Akkurat" w:cs="Calibri"/>
          <w:b/>
          <w:sz w:val="24"/>
          <w:szCs w:val="24"/>
        </w:rPr>
        <w:br/>
        <w:t xml:space="preserve">Zu Besuch bei den Römern in der Provinz </w:t>
      </w:r>
      <w:proofErr w:type="spellStart"/>
      <w:r w:rsidRPr="003758CC">
        <w:rPr>
          <w:rFonts w:ascii="Akkurat" w:hAnsi="Akkurat" w:cs="Calibri"/>
          <w:b/>
          <w:sz w:val="24"/>
          <w:szCs w:val="24"/>
        </w:rPr>
        <w:t>Raetien</w:t>
      </w:r>
      <w:proofErr w:type="spellEnd"/>
    </w:p>
    <w:p w14:paraId="143D3D90" w14:textId="77777777" w:rsidR="003758CC" w:rsidRPr="003758CC" w:rsidRDefault="003758CC" w:rsidP="003758CC">
      <w:pPr>
        <w:autoSpaceDE w:val="0"/>
        <w:autoSpaceDN w:val="0"/>
        <w:adjustRightInd w:val="0"/>
        <w:spacing w:after="0"/>
        <w:rPr>
          <w:rFonts w:ascii="Akkurat" w:hAnsi="Akkurat" w:cs="Calibri"/>
          <w:sz w:val="24"/>
          <w:szCs w:val="24"/>
        </w:rPr>
      </w:pPr>
      <w:r w:rsidRPr="003758CC">
        <w:rPr>
          <w:rFonts w:ascii="Akkurat" w:hAnsi="Akkurat" w:cs="Calibri"/>
          <w:sz w:val="24"/>
          <w:szCs w:val="24"/>
        </w:rPr>
        <w:t>Das römische Reich war eines der größten der Weltgeschichte. Auch hier in Bayern war vor ca. 2000 Jahren die römische Lebensart verbreitet. Zahlreiche Funde, die in der Dauerausstellung der Archäologischen Staatssammlung zu entdecken sind, belegen den damaligen Alltag. In der Museumswerkstatt steht am Internationalen Museumstag die Ernährung im Mittelpunkt. Verschiedene Kostproben stehen zur Auswahl, die getestet werden dürfen, und natürlich soll auch gemeinsam eine Brotzeit zubereitet werden. Für Kinder im Alter von 6-12 Jahren, in Begleitung der Eltern. Durchgeführt vom Museumspädagogischen Zentrum, München (MPZ). Zu zahlen sind Materialkosten in Höhe von 2,50,- Euro pro Mitesser</w:t>
      </w:r>
    </w:p>
    <w:p w14:paraId="0C6F66D4" w14:textId="77777777" w:rsidR="003758CC" w:rsidRPr="003758CC" w:rsidRDefault="003758CC" w:rsidP="003758CC">
      <w:pPr>
        <w:autoSpaceDE w:val="0"/>
        <w:autoSpaceDN w:val="0"/>
        <w:adjustRightInd w:val="0"/>
        <w:spacing w:after="0"/>
        <w:rPr>
          <w:rFonts w:ascii="Akkurat" w:hAnsi="Akkurat" w:cs="Calibri"/>
          <w:sz w:val="24"/>
          <w:szCs w:val="24"/>
        </w:rPr>
      </w:pPr>
    </w:p>
    <w:p w14:paraId="28C87842" w14:textId="77777777" w:rsidR="003758CC" w:rsidRPr="003758CC" w:rsidRDefault="003758CC" w:rsidP="003758CC">
      <w:pPr>
        <w:autoSpaceDE w:val="0"/>
        <w:autoSpaceDN w:val="0"/>
        <w:adjustRightInd w:val="0"/>
        <w:spacing w:after="0"/>
        <w:rPr>
          <w:rFonts w:ascii="Akkurat" w:hAnsi="Akkurat" w:cs="Calibri"/>
          <w:sz w:val="24"/>
          <w:szCs w:val="24"/>
        </w:rPr>
      </w:pPr>
      <w:r w:rsidRPr="003758CC">
        <w:rPr>
          <w:rFonts w:ascii="Akkurat" w:hAnsi="Akkurat" w:cs="Calibri"/>
          <w:b/>
          <w:sz w:val="24"/>
          <w:szCs w:val="24"/>
        </w:rPr>
        <w:t xml:space="preserve">Format: </w:t>
      </w:r>
      <w:r w:rsidRPr="003758CC">
        <w:rPr>
          <w:rFonts w:ascii="Akkurat" w:hAnsi="Akkurat" w:cs="Calibri"/>
          <w:sz w:val="24"/>
          <w:szCs w:val="24"/>
        </w:rPr>
        <w:t xml:space="preserve">Workshop // </w:t>
      </w:r>
      <w:r w:rsidRPr="003758CC">
        <w:rPr>
          <w:rFonts w:ascii="Akkurat" w:hAnsi="Akkurat" w:cs="Calibri"/>
          <w:b/>
          <w:sz w:val="24"/>
          <w:szCs w:val="24"/>
        </w:rPr>
        <w:t xml:space="preserve">Anmeldung </w:t>
      </w:r>
      <w:r w:rsidRPr="003758CC">
        <w:rPr>
          <w:rFonts w:ascii="Akkurat" w:hAnsi="Akkurat" w:cs="Calibri"/>
          <w:sz w:val="24"/>
          <w:szCs w:val="24"/>
        </w:rPr>
        <w:t xml:space="preserve">über das MPZ, 089 9541152-20, -21 oder -22 (Mo-Do: 9-15 Uhr) oder buchung@mpz-bayern.de// </w:t>
      </w:r>
      <w:r w:rsidRPr="003758CC">
        <w:rPr>
          <w:rFonts w:ascii="Akkurat" w:hAnsi="Akkurat" w:cs="Calibri"/>
          <w:b/>
          <w:sz w:val="24"/>
          <w:szCs w:val="24"/>
        </w:rPr>
        <w:t>Ort:</w:t>
      </w:r>
      <w:r w:rsidRPr="003758CC">
        <w:rPr>
          <w:rFonts w:ascii="Akkurat" w:hAnsi="Akkurat" w:cs="Calibri"/>
          <w:sz w:val="24"/>
          <w:szCs w:val="24"/>
        </w:rPr>
        <w:t xml:space="preserve"> Museumswerkstatt // </w:t>
      </w:r>
      <w:r w:rsidRPr="003758CC">
        <w:rPr>
          <w:rFonts w:ascii="Akkurat" w:hAnsi="Akkurat" w:cs="Calibri"/>
          <w:b/>
          <w:sz w:val="24"/>
          <w:szCs w:val="24"/>
        </w:rPr>
        <w:t xml:space="preserve">Zeitraum: </w:t>
      </w:r>
      <w:r w:rsidRPr="003758CC">
        <w:rPr>
          <w:rFonts w:ascii="Akkurat" w:hAnsi="Akkurat" w:cs="Calibri"/>
          <w:sz w:val="24"/>
          <w:szCs w:val="24"/>
        </w:rPr>
        <w:t xml:space="preserve">14-17 Uhr // </w:t>
      </w:r>
      <w:r w:rsidRPr="003758CC">
        <w:rPr>
          <w:rFonts w:ascii="Akkurat" w:hAnsi="Akkurat" w:cs="Calibri"/>
          <w:b/>
          <w:sz w:val="24"/>
          <w:szCs w:val="24"/>
        </w:rPr>
        <w:t xml:space="preserve">Dauer: </w:t>
      </w:r>
      <w:r w:rsidRPr="003758CC">
        <w:rPr>
          <w:rFonts w:ascii="Akkurat" w:hAnsi="Akkurat" w:cs="Calibri"/>
          <w:sz w:val="24"/>
          <w:szCs w:val="24"/>
        </w:rPr>
        <w:t>je nach Wunsch</w:t>
      </w:r>
    </w:p>
    <w:p w14:paraId="2DBA3A05" w14:textId="77777777" w:rsidR="003758CC" w:rsidRPr="003758CC" w:rsidRDefault="003758CC" w:rsidP="003758CC">
      <w:pPr>
        <w:autoSpaceDE w:val="0"/>
        <w:autoSpaceDN w:val="0"/>
        <w:adjustRightInd w:val="0"/>
        <w:spacing w:after="0"/>
        <w:rPr>
          <w:rFonts w:ascii="Akkurat" w:hAnsi="Akkurat" w:cs="Calibri"/>
          <w:sz w:val="24"/>
          <w:szCs w:val="24"/>
        </w:rPr>
      </w:pPr>
    </w:p>
    <w:p w14:paraId="5C509493" w14:textId="1F64114D" w:rsidR="003758CC" w:rsidRPr="003758CC" w:rsidRDefault="003758CC" w:rsidP="003758CC">
      <w:pPr>
        <w:rPr>
          <w:rFonts w:ascii="Akkurat" w:hAnsi="Akkurat" w:cs="Calibri"/>
          <w:b/>
          <w:bCs/>
          <w:sz w:val="24"/>
          <w:szCs w:val="24"/>
        </w:rPr>
      </w:pPr>
      <w:r w:rsidRPr="003758CC">
        <w:rPr>
          <w:rFonts w:ascii="Akkurat" w:eastAsia="Times New Roman" w:hAnsi="Akkurat" w:cs="Calibri"/>
          <w:b/>
          <w:bCs/>
          <w:sz w:val="24"/>
          <w:szCs w:val="24"/>
        </w:rPr>
        <w:br/>
      </w:r>
      <w:r w:rsidRPr="003758CC">
        <w:rPr>
          <w:rFonts w:ascii="Akkurat" w:hAnsi="Akkurat" w:cs="Calibri"/>
          <w:b/>
          <w:bCs/>
          <w:sz w:val="24"/>
          <w:szCs w:val="24"/>
        </w:rPr>
        <w:t>ARCHÄ-oh-LOGISCH – Tolle Geschichten und spannende Rätsel aus dem Untergrund</w:t>
      </w:r>
      <w:r>
        <w:rPr>
          <w:rFonts w:ascii="Akkurat" w:hAnsi="Akkurat" w:cs="Calibri"/>
          <w:b/>
          <w:bCs/>
          <w:sz w:val="24"/>
          <w:szCs w:val="24"/>
        </w:rPr>
        <w:t xml:space="preserve">. </w:t>
      </w:r>
      <w:r w:rsidRPr="003758CC">
        <w:rPr>
          <w:rFonts w:ascii="Akkurat" w:eastAsia="Times New Roman" w:hAnsi="Akkurat" w:cs="Calibri"/>
          <w:b/>
          <w:bCs/>
          <w:sz w:val="24"/>
          <w:szCs w:val="24"/>
        </w:rPr>
        <w:t>Geschichtenerzählerin Katharina Ritter zu Gast in der Archäologischen Staatssammlung</w:t>
      </w:r>
    </w:p>
    <w:p w14:paraId="1A60C58A" w14:textId="77777777" w:rsidR="003758CC" w:rsidRPr="003758CC" w:rsidRDefault="003758CC" w:rsidP="003758CC">
      <w:pPr>
        <w:rPr>
          <w:rFonts w:ascii="Akkurat" w:hAnsi="Akkurat" w:cs="Calibri"/>
          <w:sz w:val="24"/>
          <w:szCs w:val="24"/>
        </w:rPr>
      </w:pPr>
      <w:r w:rsidRPr="003758CC">
        <w:rPr>
          <w:rFonts w:ascii="Akkurat" w:hAnsi="Akkurat" w:cs="Calibri"/>
          <w:sz w:val="24"/>
          <w:szCs w:val="24"/>
        </w:rPr>
        <w:t xml:space="preserve">Am Internationalen Museumstag durchstreift die Ohranglerin mit den Museumsgästen den Untergrund. Dinge und Menschen mit Geschichten zu verbinden, ist neben dem </w:t>
      </w:r>
      <w:r w:rsidRPr="003758CC">
        <w:rPr>
          <w:rFonts w:ascii="Akkurat" w:hAnsi="Akkurat" w:cs="Calibri"/>
          <w:sz w:val="24"/>
          <w:szCs w:val="24"/>
        </w:rPr>
        <w:lastRenderedPageBreak/>
        <w:t xml:space="preserve">Buddeln, Restaurieren, Sammeln, Bewahren, Erforschen und vielem anderen eine der Hauptaufgaben der Archäologie. Wie passend! Denn genau dies ist auch Katharina Ritters Beruf und Leidenschaft. Als Geschichtenerzählerin ist sie seit über 25 Jahren mit ihrer </w:t>
      </w:r>
      <w:proofErr w:type="spellStart"/>
      <w:r w:rsidRPr="003758CC">
        <w:rPr>
          <w:rFonts w:ascii="Akkurat" w:hAnsi="Akkurat" w:cs="Calibri"/>
          <w:sz w:val="24"/>
          <w:szCs w:val="24"/>
        </w:rPr>
        <w:t>Ohrangel</w:t>
      </w:r>
      <w:proofErr w:type="spellEnd"/>
      <w:r w:rsidRPr="003758CC">
        <w:rPr>
          <w:rFonts w:ascii="Akkurat" w:hAnsi="Akkurat" w:cs="Calibri"/>
          <w:sz w:val="24"/>
          <w:szCs w:val="24"/>
        </w:rPr>
        <w:t xml:space="preserve"> in der ganze Welt unterwegs. Sie buddelt nach Geschichten und erzählt diese. Für neugierige Kinder, die auf der Jagd nach Abenteuern durch die Archäologische Staatsammlung streifen, hat sie besonders spannende Stories und coole Rätsel parat. Also: Hereinspaziert!</w:t>
      </w:r>
    </w:p>
    <w:p w14:paraId="0D86F576" w14:textId="1A26AA7A" w:rsidR="003758CC" w:rsidRDefault="003758CC" w:rsidP="003758CC">
      <w:pPr>
        <w:rPr>
          <w:rFonts w:ascii="Akkurat" w:hAnsi="Akkurat" w:cs="Calibri"/>
          <w:sz w:val="24"/>
          <w:szCs w:val="24"/>
        </w:rPr>
      </w:pPr>
      <w:r w:rsidRPr="003758CC">
        <w:rPr>
          <w:rFonts w:ascii="Akkurat" w:hAnsi="Akkurat" w:cs="Calibri"/>
          <w:b/>
          <w:sz w:val="24"/>
          <w:szCs w:val="24"/>
        </w:rPr>
        <w:t xml:space="preserve">Format: </w:t>
      </w:r>
      <w:r w:rsidRPr="003758CC">
        <w:rPr>
          <w:rFonts w:ascii="Akkurat" w:hAnsi="Akkurat" w:cs="Calibri"/>
          <w:sz w:val="24"/>
          <w:szCs w:val="24"/>
        </w:rPr>
        <w:t xml:space="preserve">Geschichtenerzählerin // Plätze begrenzt, </w:t>
      </w:r>
      <w:r w:rsidRPr="003758CC">
        <w:rPr>
          <w:rFonts w:ascii="Akkurat" w:hAnsi="Akkurat" w:cs="Calibri"/>
          <w:b/>
          <w:sz w:val="24"/>
          <w:szCs w:val="24"/>
        </w:rPr>
        <w:t>Anmeldung</w:t>
      </w:r>
      <w:r w:rsidRPr="003758CC">
        <w:rPr>
          <w:rFonts w:ascii="Akkurat" w:hAnsi="Akkurat" w:cs="Calibri"/>
          <w:sz w:val="24"/>
          <w:szCs w:val="24"/>
        </w:rPr>
        <w:t xml:space="preserve"> über </w:t>
      </w:r>
      <w:proofErr w:type="spellStart"/>
      <w:r w:rsidRPr="003758CC">
        <w:rPr>
          <w:rFonts w:ascii="Akkurat" w:hAnsi="Akkurat" w:cs="Calibri"/>
          <w:sz w:val="24"/>
          <w:szCs w:val="24"/>
        </w:rPr>
        <w:t>buchung@archaeologie.bayern</w:t>
      </w:r>
      <w:proofErr w:type="spellEnd"/>
      <w:r w:rsidRPr="003758CC">
        <w:rPr>
          <w:rFonts w:ascii="Akkurat" w:hAnsi="Akkurat" w:cs="Calibri"/>
          <w:sz w:val="24"/>
          <w:szCs w:val="24"/>
        </w:rPr>
        <w:t xml:space="preserve"> // Kosten: Euro 5,- für Erwachsene; Euro 1,- für Kinder zzgl. Eintritt // </w:t>
      </w:r>
      <w:r w:rsidRPr="003758CC">
        <w:rPr>
          <w:rFonts w:ascii="Akkurat" w:hAnsi="Akkurat" w:cs="Calibri"/>
          <w:b/>
          <w:sz w:val="24"/>
          <w:szCs w:val="24"/>
        </w:rPr>
        <w:t xml:space="preserve">Zeitraum: </w:t>
      </w:r>
      <w:r w:rsidRPr="003758CC">
        <w:rPr>
          <w:rFonts w:ascii="Akkurat" w:hAnsi="Akkurat" w:cs="Calibri"/>
          <w:sz w:val="24"/>
          <w:szCs w:val="24"/>
        </w:rPr>
        <w:t>15-16 Uhr (Treffpunkt Museumskasse) – bitte etwas früher da sein!</w:t>
      </w:r>
    </w:p>
    <w:p w14:paraId="5866DA91" w14:textId="46129E86" w:rsidR="00A35EC9" w:rsidRPr="003758CC" w:rsidRDefault="00A35EC9" w:rsidP="003758CC">
      <w:pPr>
        <w:rPr>
          <w:rFonts w:ascii="Akkurat" w:hAnsi="Akkurat" w:cs="Calibri"/>
          <w:sz w:val="24"/>
          <w:szCs w:val="24"/>
        </w:rPr>
      </w:pPr>
      <w:r>
        <w:rPr>
          <w:rFonts w:ascii="Akkurat" w:hAnsi="Akkurat" w:cs="Calibri"/>
          <w:b/>
          <w:sz w:val="24"/>
          <w:szCs w:val="24"/>
        </w:rPr>
        <w:br/>
      </w:r>
      <w:r w:rsidRPr="003758CC">
        <w:rPr>
          <w:rFonts w:ascii="Akkurat" w:hAnsi="Akkurat" w:cs="Calibri"/>
          <w:b/>
          <w:sz w:val="24"/>
          <w:szCs w:val="24"/>
        </w:rPr>
        <w:t>Hinweis:</w:t>
      </w:r>
      <w:r w:rsidRPr="003758CC">
        <w:rPr>
          <w:rFonts w:ascii="Akkurat" w:hAnsi="Akkurat" w:cs="Calibri"/>
          <w:b/>
          <w:sz w:val="24"/>
          <w:szCs w:val="24"/>
        </w:rPr>
        <w:br/>
      </w:r>
      <w:r w:rsidRPr="003758CC">
        <w:rPr>
          <w:rFonts w:ascii="Akkurat" w:hAnsi="Akkurat" w:cs="Calibri"/>
          <w:sz w:val="24"/>
          <w:szCs w:val="24"/>
        </w:rPr>
        <w:t>Eintrittspreis: regulärer Sonntagseintritt von Euro 1,- für die staatlichen Museen. Bis 18 Jahre Eintritt frei.</w:t>
      </w:r>
    </w:p>
    <w:p w14:paraId="17E98979" w14:textId="72888FEA" w:rsidR="003758CC" w:rsidRDefault="003758CC" w:rsidP="003758CC">
      <w:pPr>
        <w:rPr>
          <w:rFonts w:ascii="Akkurat" w:hAnsi="Akkurat" w:cs="Calibri"/>
          <w:b/>
          <w:sz w:val="24"/>
          <w:szCs w:val="24"/>
        </w:rPr>
      </w:pPr>
      <w:r>
        <w:rPr>
          <w:rFonts w:ascii="Akkurat" w:hAnsi="Akkurat" w:cs="Calibri"/>
          <w:b/>
          <w:sz w:val="24"/>
          <w:szCs w:val="24"/>
        </w:rPr>
        <w:t>_________________________</w:t>
      </w:r>
    </w:p>
    <w:p w14:paraId="651D0F8B" w14:textId="535843CF" w:rsidR="00EC134E" w:rsidRPr="003758CC" w:rsidRDefault="00A35EC9" w:rsidP="003758CC">
      <w:pPr>
        <w:rPr>
          <w:rFonts w:ascii="Akkurat" w:hAnsi="Akkurat" w:cs="Calibri"/>
          <w:b/>
          <w:bCs/>
          <w:sz w:val="24"/>
          <w:szCs w:val="24"/>
        </w:rPr>
      </w:pPr>
      <w:r>
        <w:rPr>
          <w:rFonts w:ascii="Akkurat" w:hAnsi="Akkurat" w:cs="Calibri"/>
          <w:b/>
          <w:sz w:val="24"/>
          <w:szCs w:val="24"/>
        </w:rPr>
        <w:br/>
      </w:r>
      <w:r w:rsidR="00EC134E" w:rsidRPr="003758CC">
        <w:rPr>
          <w:rFonts w:ascii="Akkurat" w:hAnsi="Akkurat" w:cs="Calibri"/>
          <w:b/>
          <w:sz w:val="24"/>
          <w:szCs w:val="24"/>
        </w:rPr>
        <w:t>Programm Burg Grünwald</w:t>
      </w:r>
      <w:r w:rsidR="003758CC">
        <w:rPr>
          <w:rFonts w:ascii="Akkurat" w:hAnsi="Akkurat" w:cs="Calibri"/>
          <w:b/>
          <w:sz w:val="24"/>
          <w:szCs w:val="24"/>
        </w:rPr>
        <w:t xml:space="preserve"> (</w:t>
      </w:r>
      <w:proofErr w:type="spellStart"/>
      <w:r w:rsidR="003758CC">
        <w:rPr>
          <w:rFonts w:ascii="Akkurat" w:hAnsi="Akkurat" w:cs="Calibri"/>
          <w:b/>
          <w:sz w:val="24"/>
          <w:szCs w:val="24"/>
        </w:rPr>
        <w:t>Zeillerstr</w:t>
      </w:r>
      <w:proofErr w:type="spellEnd"/>
      <w:r w:rsidR="003758CC">
        <w:rPr>
          <w:rFonts w:ascii="Akkurat" w:hAnsi="Akkurat" w:cs="Calibri"/>
          <w:b/>
          <w:sz w:val="24"/>
          <w:szCs w:val="24"/>
        </w:rPr>
        <w:t>. 3, 82031 Grünwald)</w:t>
      </w:r>
      <w:r w:rsidR="00EC134E" w:rsidRPr="003758CC">
        <w:rPr>
          <w:rFonts w:ascii="Akkurat" w:hAnsi="Akkurat" w:cs="Calibri"/>
          <w:sz w:val="24"/>
          <w:szCs w:val="24"/>
        </w:rPr>
        <w:br/>
      </w:r>
      <w:r w:rsidR="00EC134E" w:rsidRPr="003758CC">
        <w:rPr>
          <w:rFonts w:ascii="Akkurat" w:hAnsi="Akkurat" w:cs="Calibri"/>
          <w:sz w:val="24"/>
          <w:szCs w:val="24"/>
        </w:rPr>
        <w:br/>
      </w:r>
      <w:bookmarkStart w:id="0" w:name="_Hlk191293326"/>
      <w:r w:rsidR="00EC134E" w:rsidRPr="003758CC">
        <w:rPr>
          <w:rFonts w:ascii="Akkurat" w:hAnsi="Akkurat" w:cs="Calibri"/>
          <w:b/>
          <w:bCs/>
          <w:sz w:val="24"/>
          <w:szCs w:val="24"/>
        </w:rPr>
        <w:t xml:space="preserve">Die Geschichte der Burg Grünwald </w:t>
      </w:r>
      <w:r w:rsidR="00EC134E" w:rsidRPr="003758CC">
        <w:rPr>
          <w:rFonts w:ascii="Akkurat" w:hAnsi="Akkurat" w:cs="Calibri"/>
          <w:b/>
          <w:bCs/>
          <w:sz w:val="24"/>
          <w:szCs w:val="24"/>
        </w:rPr>
        <w:br/>
      </w:r>
      <w:r w:rsidR="00EC134E" w:rsidRPr="003758CC">
        <w:rPr>
          <w:rFonts w:ascii="Akkurat" w:hAnsi="Akkurat" w:cs="Calibri"/>
          <w:sz w:val="24"/>
          <w:szCs w:val="24"/>
        </w:rPr>
        <w:t>Hoch über der Isar thront die Burg Grünwald, Zweigmuseum der Archäologischen Staatssammlung. Besucherinnen und Besuchern ermöglicht sie nicht nur einen aussichtsreichen Blick über das Isartal, sondern gewährt Einblicke in eine spannende Geschichte, die eng mit dem Hause Wittelsbach, aber auch mit anderen Bewohnern verknüpft ist. Die Führung beleuchtet einzelne Bauteile ebenso wie die Gesamtanlage. Dr. Harald Schulze geht mit Ihnen gemeinsam auf Tour.</w:t>
      </w:r>
    </w:p>
    <w:p w14:paraId="26EA3A83" w14:textId="13B2D5BD" w:rsidR="00EC134E" w:rsidRPr="003758CC" w:rsidRDefault="00EC134E" w:rsidP="003758CC">
      <w:pPr>
        <w:rPr>
          <w:rFonts w:ascii="Akkurat" w:hAnsi="Akkurat" w:cs="Calibri"/>
          <w:b/>
          <w:sz w:val="24"/>
          <w:szCs w:val="24"/>
        </w:rPr>
      </w:pPr>
      <w:r w:rsidRPr="003758CC">
        <w:rPr>
          <w:rFonts w:ascii="Akkurat" w:hAnsi="Akkurat" w:cs="Calibri"/>
          <w:b/>
          <w:sz w:val="24"/>
          <w:szCs w:val="24"/>
        </w:rPr>
        <w:t xml:space="preserve">Format: </w:t>
      </w:r>
      <w:r w:rsidRPr="003758CC">
        <w:rPr>
          <w:rFonts w:ascii="Akkurat" w:hAnsi="Akkurat" w:cs="Calibri"/>
          <w:sz w:val="24"/>
          <w:szCs w:val="24"/>
        </w:rPr>
        <w:t xml:space="preserve">Führung durch Burgmuseum und Ausstellung // </w:t>
      </w:r>
      <w:r w:rsidRPr="003758CC">
        <w:rPr>
          <w:rFonts w:ascii="Akkurat" w:hAnsi="Akkurat" w:cs="Calibri"/>
          <w:b/>
          <w:sz w:val="24"/>
          <w:szCs w:val="24"/>
        </w:rPr>
        <w:t xml:space="preserve">Start: </w:t>
      </w:r>
      <w:r w:rsidRPr="003758CC">
        <w:rPr>
          <w:rFonts w:ascii="Akkurat" w:hAnsi="Akkurat" w:cs="Calibri"/>
          <w:sz w:val="24"/>
          <w:szCs w:val="24"/>
        </w:rPr>
        <w:t xml:space="preserve">11 Uhr // </w:t>
      </w:r>
      <w:r w:rsidRPr="003758CC">
        <w:rPr>
          <w:rFonts w:ascii="Akkurat" w:hAnsi="Akkurat" w:cs="Calibri"/>
          <w:b/>
          <w:sz w:val="24"/>
          <w:szCs w:val="24"/>
        </w:rPr>
        <w:t xml:space="preserve">Dauer: </w:t>
      </w:r>
      <w:r w:rsidRPr="003758CC">
        <w:rPr>
          <w:rFonts w:ascii="Akkurat" w:hAnsi="Akkurat" w:cs="Calibri"/>
          <w:sz w:val="24"/>
          <w:szCs w:val="24"/>
        </w:rPr>
        <w:t>60 Minuten (Treffpunkt vor dem Shop)</w:t>
      </w:r>
      <w:r w:rsidR="003758CC">
        <w:rPr>
          <w:rFonts w:ascii="Akkurat" w:hAnsi="Akkurat" w:cs="Calibri"/>
          <w:sz w:val="24"/>
          <w:szCs w:val="24"/>
        </w:rPr>
        <w:br/>
      </w:r>
      <w:r w:rsidRPr="003758CC">
        <w:rPr>
          <w:rFonts w:ascii="Akkurat" w:hAnsi="Akkurat" w:cs="Calibri"/>
          <w:sz w:val="24"/>
          <w:szCs w:val="24"/>
        </w:rPr>
        <w:br/>
      </w:r>
      <w:bookmarkEnd w:id="0"/>
      <w:r w:rsidRPr="003758CC">
        <w:rPr>
          <w:rFonts w:ascii="Akkurat" w:hAnsi="Akkurat" w:cs="Calibri"/>
          <w:sz w:val="24"/>
          <w:szCs w:val="24"/>
        </w:rPr>
        <w:br/>
      </w:r>
      <w:r w:rsidRPr="003758CC">
        <w:rPr>
          <w:rFonts w:ascii="Akkurat" w:hAnsi="Akkurat" w:cs="Calibri"/>
          <w:b/>
          <w:sz w:val="24"/>
          <w:szCs w:val="24"/>
        </w:rPr>
        <w:t>MPZ-Programm für kleine Ritter und Burgfräulein</w:t>
      </w:r>
    </w:p>
    <w:p w14:paraId="02D38677" w14:textId="77777777" w:rsidR="00EC134E" w:rsidRPr="003758CC" w:rsidRDefault="00EC134E" w:rsidP="003758CC">
      <w:pPr>
        <w:autoSpaceDE w:val="0"/>
        <w:autoSpaceDN w:val="0"/>
        <w:adjustRightInd w:val="0"/>
        <w:spacing w:after="0"/>
        <w:rPr>
          <w:rFonts w:ascii="Akkurat" w:hAnsi="Akkurat" w:cs="Calibri"/>
          <w:b/>
          <w:sz w:val="24"/>
          <w:szCs w:val="24"/>
        </w:rPr>
      </w:pPr>
      <w:r w:rsidRPr="003758CC">
        <w:rPr>
          <w:rFonts w:ascii="Akkurat" w:hAnsi="Akkurat" w:cs="Calibri"/>
          <w:b/>
          <w:sz w:val="24"/>
          <w:szCs w:val="24"/>
        </w:rPr>
        <w:t>Auf der Suche nach dem Stein der Weisen</w:t>
      </w:r>
    </w:p>
    <w:p w14:paraId="07DA32AA" w14:textId="77777777" w:rsidR="00EC134E" w:rsidRPr="003758CC" w:rsidRDefault="00EC134E" w:rsidP="003758CC">
      <w:pPr>
        <w:autoSpaceDE w:val="0"/>
        <w:autoSpaceDN w:val="0"/>
        <w:adjustRightInd w:val="0"/>
        <w:spacing w:after="0"/>
        <w:rPr>
          <w:rFonts w:ascii="Akkurat" w:hAnsi="Akkurat" w:cs="Calibri"/>
          <w:sz w:val="24"/>
          <w:szCs w:val="24"/>
        </w:rPr>
      </w:pPr>
      <w:r w:rsidRPr="003758CC">
        <w:rPr>
          <w:rFonts w:ascii="Akkurat" w:hAnsi="Akkurat" w:cs="Calibri"/>
          <w:sz w:val="24"/>
          <w:szCs w:val="24"/>
        </w:rPr>
        <w:t>Vor über 300 Jahren war in der Burg ein berühmter Betrüger, Don Caetano, eingesperrt. Er suchte nach einer Möglichkeit, Gold herzustellen und versprach den Menschen Reichtümer. Da es ihm nicht glückte und er den Menschen Geld abnahm, landete er letztendlich in der Zelle. Heute noch sind seine Wandmalereien dort zu sehen. In der Burgwerkstatt vergolden wir Steine, die dann in selbst verzierten Schatzkästchen aufbewahrt werden. Für Kinder im Alter von 6-12 Jahren. Vergoldet wird gemeinsam in der Familie. Durchgeführt vom Museumspädagogischen Zentrum, München (MPZ). Zu zahlen sind Materialkosten in Höhe von 3,- Euro</w:t>
      </w:r>
    </w:p>
    <w:p w14:paraId="58D65669" w14:textId="77777777" w:rsidR="00EC134E" w:rsidRPr="003758CC" w:rsidRDefault="00EC134E" w:rsidP="003758CC">
      <w:pPr>
        <w:autoSpaceDE w:val="0"/>
        <w:autoSpaceDN w:val="0"/>
        <w:adjustRightInd w:val="0"/>
        <w:spacing w:after="0"/>
        <w:rPr>
          <w:rFonts w:ascii="Akkurat" w:hAnsi="Akkurat" w:cs="Calibri"/>
          <w:b/>
          <w:sz w:val="24"/>
          <w:szCs w:val="24"/>
        </w:rPr>
      </w:pPr>
    </w:p>
    <w:p w14:paraId="31BDE2E3" w14:textId="4EBE7346" w:rsidR="00EC134E" w:rsidRPr="003758CC" w:rsidRDefault="00EC134E" w:rsidP="003758CC">
      <w:pPr>
        <w:autoSpaceDE w:val="0"/>
        <w:autoSpaceDN w:val="0"/>
        <w:adjustRightInd w:val="0"/>
        <w:spacing w:after="0"/>
        <w:rPr>
          <w:rFonts w:ascii="Akkurat" w:hAnsi="Akkurat" w:cs="Calibri"/>
          <w:sz w:val="24"/>
          <w:szCs w:val="24"/>
        </w:rPr>
      </w:pPr>
      <w:r w:rsidRPr="003758CC">
        <w:rPr>
          <w:rFonts w:ascii="Akkurat" w:hAnsi="Akkurat" w:cs="Calibri"/>
          <w:b/>
          <w:sz w:val="24"/>
          <w:szCs w:val="24"/>
        </w:rPr>
        <w:t xml:space="preserve">Format: </w:t>
      </w:r>
      <w:r w:rsidRPr="003758CC">
        <w:rPr>
          <w:rFonts w:ascii="Akkurat" w:hAnsi="Akkurat" w:cs="Calibri"/>
          <w:sz w:val="24"/>
          <w:szCs w:val="24"/>
        </w:rPr>
        <w:t xml:space="preserve">offener Workshop (Plätze vor Ort begrenzt) // </w:t>
      </w:r>
      <w:r w:rsidRPr="003758CC">
        <w:rPr>
          <w:rFonts w:ascii="Akkurat" w:hAnsi="Akkurat" w:cs="Calibri"/>
          <w:b/>
          <w:sz w:val="24"/>
          <w:szCs w:val="24"/>
        </w:rPr>
        <w:t xml:space="preserve">Zeitraum: </w:t>
      </w:r>
      <w:r w:rsidRPr="003758CC">
        <w:rPr>
          <w:rFonts w:ascii="Akkurat" w:hAnsi="Akkurat" w:cs="Calibri"/>
          <w:sz w:val="24"/>
          <w:szCs w:val="24"/>
        </w:rPr>
        <w:t xml:space="preserve">14-17 Uhr // </w:t>
      </w:r>
      <w:r w:rsidRPr="003758CC">
        <w:rPr>
          <w:rFonts w:ascii="Akkurat" w:hAnsi="Akkurat" w:cs="Calibri"/>
          <w:b/>
          <w:sz w:val="24"/>
          <w:szCs w:val="24"/>
        </w:rPr>
        <w:t xml:space="preserve">Dauer: </w:t>
      </w:r>
      <w:r w:rsidRPr="003758CC">
        <w:rPr>
          <w:rFonts w:ascii="Akkurat" w:hAnsi="Akkurat" w:cs="Calibri"/>
          <w:sz w:val="24"/>
          <w:szCs w:val="24"/>
        </w:rPr>
        <w:t xml:space="preserve">je nach Wunsch </w:t>
      </w:r>
      <w:r w:rsidR="003758CC">
        <w:rPr>
          <w:rFonts w:ascii="Akkurat" w:hAnsi="Akkurat" w:cs="Calibri"/>
          <w:sz w:val="24"/>
          <w:szCs w:val="24"/>
        </w:rPr>
        <w:t>(in der Museumswerkstatt)</w:t>
      </w:r>
      <w:r w:rsidRPr="003758CC">
        <w:rPr>
          <w:rFonts w:ascii="Akkurat" w:hAnsi="Akkurat" w:cs="Calibri"/>
          <w:sz w:val="24"/>
          <w:szCs w:val="24"/>
        </w:rPr>
        <w:br/>
      </w:r>
      <w:r w:rsidRPr="003758CC">
        <w:rPr>
          <w:rFonts w:ascii="Akkurat" w:hAnsi="Akkurat" w:cs="Calibri"/>
          <w:sz w:val="24"/>
          <w:szCs w:val="24"/>
        </w:rPr>
        <w:lastRenderedPageBreak/>
        <w:br/>
      </w:r>
      <w:r w:rsidR="003758CC">
        <w:rPr>
          <w:rFonts w:ascii="Akkurat" w:hAnsi="Akkurat" w:cs="Calibri"/>
          <w:b/>
          <w:sz w:val="24"/>
          <w:szCs w:val="24"/>
        </w:rPr>
        <w:br/>
      </w:r>
      <w:r w:rsidRPr="003758CC">
        <w:rPr>
          <w:rFonts w:ascii="Akkurat" w:hAnsi="Akkurat" w:cs="Calibri"/>
          <w:b/>
          <w:sz w:val="24"/>
          <w:szCs w:val="24"/>
        </w:rPr>
        <w:t xml:space="preserve">Mit einem echten Archäologen auf </w:t>
      </w:r>
      <w:proofErr w:type="spellStart"/>
      <w:r w:rsidRPr="003758CC">
        <w:rPr>
          <w:rFonts w:ascii="Akkurat" w:hAnsi="Akkurat" w:cs="Calibri"/>
          <w:b/>
          <w:sz w:val="24"/>
          <w:szCs w:val="24"/>
        </w:rPr>
        <w:t>Burgtour</w:t>
      </w:r>
      <w:proofErr w:type="spellEnd"/>
      <w:r w:rsidRPr="003758CC">
        <w:rPr>
          <w:rFonts w:ascii="Akkurat" w:hAnsi="Akkurat" w:cs="Calibri"/>
          <w:b/>
          <w:sz w:val="24"/>
          <w:szCs w:val="24"/>
        </w:rPr>
        <w:br/>
      </w:r>
      <w:bookmarkStart w:id="1" w:name="_Hlk191293360"/>
      <w:r w:rsidRPr="003758CC">
        <w:rPr>
          <w:rFonts w:ascii="Akkurat" w:hAnsi="Akkurat" w:cs="Calibri"/>
          <w:sz w:val="24"/>
          <w:szCs w:val="24"/>
        </w:rPr>
        <w:t xml:space="preserve">Bei einer Familienführung mit einem echten Archäologen haben kleine wie große Gäste die Gelegenheit, mehr über Ritter und Burgen zu erfahren! Die Burg Grünwald ist eine der letzten Burgen vor den Toren Münchens und gehört zu den wichtigsten Burgen Bayerns. Im Mittelalter gingen Kaiser und Herzöge hier ein und aus. Aber auch der Rest der etwa 1.000-jährigen Geschichte kann sich sehen lassen: Mal Jagdschloss, mal Pulvermagazin, mal Gefängnis – die Geschichte der Burg ist äußerst spannend! Dr. Harald Schulze (Archäologische Staatssammlung) weiht Besucherinnen und Besucher in die Geheimnisse der Burg ein. </w:t>
      </w:r>
    </w:p>
    <w:p w14:paraId="5CB5E678" w14:textId="77777777" w:rsidR="00EC134E" w:rsidRPr="003758CC" w:rsidRDefault="00EC134E" w:rsidP="003758CC">
      <w:pPr>
        <w:autoSpaceDE w:val="0"/>
        <w:autoSpaceDN w:val="0"/>
        <w:adjustRightInd w:val="0"/>
        <w:spacing w:after="0"/>
        <w:rPr>
          <w:rFonts w:ascii="Akkurat" w:hAnsi="Akkurat" w:cs="Calibri"/>
          <w:sz w:val="24"/>
          <w:szCs w:val="24"/>
        </w:rPr>
      </w:pPr>
    </w:p>
    <w:p w14:paraId="495778C9" w14:textId="77777777" w:rsidR="00EC134E" w:rsidRPr="003758CC" w:rsidRDefault="00EC134E" w:rsidP="003758CC">
      <w:pPr>
        <w:rPr>
          <w:rFonts w:ascii="Akkurat" w:hAnsi="Akkurat" w:cs="Calibri"/>
          <w:b/>
          <w:sz w:val="24"/>
          <w:szCs w:val="24"/>
        </w:rPr>
      </w:pPr>
      <w:r w:rsidRPr="003758CC">
        <w:rPr>
          <w:rFonts w:ascii="Akkurat" w:hAnsi="Akkurat" w:cs="Calibri"/>
          <w:b/>
          <w:sz w:val="24"/>
          <w:szCs w:val="24"/>
        </w:rPr>
        <w:t>Format:</w:t>
      </w:r>
      <w:r w:rsidRPr="003758CC">
        <w:rPr>
          <w:rFonts w:ascii="Akkurat" w:hAnsi="Akkurat" w:cs="Calibri"/>
          <w:sz w:val="24"/>
          <w:szCs w:val="24"/>
        </w:rPr>
        <w:t xml:space="preserve"> Familienführung durch das Burgmuseum // </w:t>
      </w:r>
      <w:r w:rsidRPr="003758CC">
        <w:rPr>
          <w:rFonts w:ascii="Akkurat" w:hAnsi="Akkurat" w:cs="Calibri"/>
          <w:b/>
          <w:sz w:val="24"/>
          <w:szCs w:val="24"/>
        </w:rPr>
        <w:t>Start:</w:t>
      </w:r>
      <w:r w:rsidRPr="003758CC">
        <w:rPr>
          <w:rFonts w:ascii="Akkurat" w:hAnsi="Akkurat" w:cs="Calibri"/>
          <w:sz w:val="24"/>
          <w:szCs w:val="24"/>
        </w:rPr>
        <w:t xml:space="preserve"> 14 Uhr // </w:t>
      </w:r>
      <w:r w:rsidRPr="003758CC">
        <w:rPr>
          <w:rFonts w:ascii="Akkurat" w:hAnsi="Akkurat" w:cs="Calibri"/>
          <w:b/>
          <w:sz w:val="24"/>
          <w:szCs w:val="24"/>
        </w:rPr>
        <w:t>Dauer:</w:t>
      </w:r>
      <w:r w:rsidRPr="003758CC">
        <w:rPr>
          <w:rFonts w:ascii="Akkurat" w:hAnsi="Akkurat" w:cs="Calibri"/>
          <w:sz w:val="24"/>
          <w:szCs w:val="24"/>
        </w:rPr>
        <w:t xml:space="preserve"> 60 Minuten </w:t>
      </w:r>
      <w:r w:rsidRPr="003758CC">
        <w:rPr>
          <w:rFonts w:ascii="Akkurat" w:hAnsi="Akkurat" w:cs="Calibri"/>
          <w:sz w:val="24"/>
          <w:szCs w:val="24"/>
        </w:rPr>
        <w:br/>
      </w:r>
      <w:bookmarkEnd w:id="1"/>
    </w:p>
    <w:p w14:paraId="5F032E8E" w14:textId="76E52B7D" w:rsidR="00EC134E" w:rsidRPr="003758CC" w:rsidRDefault="00EC134E" w:rsidP="003758CC">
      <w:pPr>
        <w:autoSpaceDE w:val="0"/>
        <w:autoSpaceDN w:val="0"/>
        <w:adjustRightInd w:val="0"/>
        <w:spacing w:after="0"/>
        <w:rPr>
          <w:rFonts w:ascii="Akkurat" w:hAnsi="Akkurat" w:cs="Calibri"/>
          <w:b/>
          <w:sz w:val="24"/>
          <w:szCs w:val="24"/>
        </w:rPr>
      </w:pPr>
      <w:r w:rsidRPr="003758CC">
        <w:rPr>
          <w:rFonts w:ascii="Akkurat" w:hAnsi="Akkurat" w:cs="Calibri"/>
          <w:b/>
          <w:sz w:val="24"/>
          <w:szCs w:val="24"/>
        </w:rPr>
        <w:t>Hinweis:</w:t>
      </w:r>
      <w:r w:rsidRPr="003758CC">
        <w:rPr>
          <w:rFonts w:ascii="Akkurat" w:hAnsi="Akkurat" w:cs="Calibri"/>
          <w:b/>
          <w:sz w:val="24"/>
          <w:szCs w:val="24"/>
        </w:rPr>
        <w:br/>
      </w:r>
      <w:r w:rsidRPr="003758CC">
        <w:rPr>
          <w:rFonts w:ascii="Akkurat" w:hAnsi="Akkurat" w:cs="Calibri"/>
          <w:sz w:val="24"/>
          <w:szCs w:val="24"/>
        </w:rPr>
        <w:t xml:space="preserve">Treffpunkt für die Führungen ist vor dem Museumsshop im Innenhof. Der Kinder-Workshop findet direkt in der Burgwerkstatt im Inneren der Burg statt. Eintrittspreis: regulärer Sonntagseintritt von Euro 1,- für die staatlichen Museen. Bis 18 Jahre Eintritt frei. </w:t>
      </w:r>
      <w:r w:rsidRPr="003758CC">
        <w:rPr>
          <w:rFonts w:ascii="Akkurat" w:hAnsi="Akkurat" w:cs="Calibri"/>
          <w:sz w:val="24"/>
          <w:szCs w:val="24"/>
        </w:rPr>
        <w:br/>
      </w:r>
    </w:p>
    <w:p w14:paraId="7A46859E" w14:textId="77777777" w:rsidR="003758CC" w:rsidRDefault="003758CC" w:rsidP="003758CC">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Akkurat" w:hAnsi="Akkurat" w:cs="Calibri"/>
          <w:b/>
          <w:sz w:val="24"/>
          <w:szCs w:val="24"/>
        </w:rPr>
      </w:pPr>
    </w:p>
    <w:p w14:paraId="505B30F5" w14:textId="6F270D80" w:rsidR="003758CC" w:rsidRPr="003758CC" w:rsidRDefault="002F5DC8" w:rsidP="003758CC">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Akkurat" w:hAnsi="Akkurat" w:cs="Calibri"/>
          <w:sz w:val="24"/>
          <w:szCs w:val="24"/>
        </w:rPr>
      </w:pPr>
      <w:r w:rsidRPr="003758CC">
        <w:rPr>
          <w:rFonts w:ascii="Akkurat" w:hAnsi="Akkurat" w:cs="Calibri"/>
          <w:b/>
          <w:sz w:val="24"/>
          <w:szCs w:val="24"/>
        </w:rPr>
        <w:t>Internationaler Museumstag</w:t>
      </w:r>
      <w:r w:rsidRPr="003758CC">
        <w:rPr>
          <w:rFonts w:ascii="Akkurat" w:hAnsi="Akkurat" w:cs="Calibri"/>
          <w:sz w:val="24"/>
          <w:szCs w:val="24"/>
        </w:rPr>
        <w:br/>
      </w:r>
      <w:r w:rsidR="003758CC" w:rsidRPr="003758CC">
        <w:rPr>
          <w:rFonts w:ascii="Akkurat" w:hAnsi="Akkurat" w:cs="Calibri"/>
          <w:sz w:val="24"/>
          <w:szCs w:val="24"/>
        </w:rPr>
        <w:t xml:space="preserve">Der Internationale Museumstag findet im Jahr 2025 bereits zum 48. Mal statt – dieses Jahr am 18. Mai. Er wird jährlich vom Internationalen Museumsrat ICOM ausgerufen und in Deutschland an einem nahegelegenen Sonntag zelebriert. Ziel des Museumstages ist es, auf die Museen in Deutschland und weltweit aufmerksam zu machen und Gäste einzuladen, die Vielfalt der Museen zu entdecken.  </w:t>
      </w:r>
      <w:r w:rsidR="003758CC" w:rsidRPr="003758CC">
        <w:rPr>
          <w:rFonts w:ascii="Akkurat" w:hAnsi="Akkurat" w:cs="Calibri"/>
          <w:b/>
          <w:sz w:val="24"/>
          <w:szCs w:val="24"/>
        </w:rPr>
        <w:t>#</w:t>
      </w:r>
      <w:proofErr w:type="spellStart"/>
      <w:r w:rsidR="003758CC" w:rsidRPr="003758CC">
        <w:rPr>
          <w:rFonts w:ascii="Akkurat" w:hAnsi="Akkurat" w:cs="Calibri"/>
          <w:b/>
          <w:sz w:val="24"/>
          <w:szCs w:val="24"/>
        </w:rPr>
        <w:t>MuseenEntdecken</w:t>
      </w:r>
      <w:proofErr w:type="spellEnd"/>
      <w:r w:rsidR="00A35EC9">
        <w:rPr>
          <w:rFonts w:ascii="Akkurat" w:hAnsi="Akkurat" w:cs="Calibri"/>
          <w:b/>
          <w:sz w:val="24"/>
          <w:szCs w:val="24"/>
        </w:rPr>
        <w:br/>
      </w:r>
      <w:r w:rsidR="00A35EC9">
        <w:rPr>
          <w:rFonts w:ascii="Akkurat" w:hAnsi="Akkurat" w:cs="Calibri"/>
          <w:b/>
          <w:sz w:val="24"/>
          <w:szCs w:val="24"/>
        </w:rPr>
        <w:br/>
      </w:r>
      <w:r w:rsidR="00A35EC9" w:rsidRPr="003758CC">
        <w:rPr>
          <w:rFonts w:ascii="Akkurat" w:hAnsi="Akkurat" w:cs="Calibri"/>
          <w:sz w:val="24"/>
          <w:szCs w:val="24"/>
        </w:rPr>
        <w:t>Weitere Informationen unter:</w:t>
      </w:r>
      <w:r w:rsidR="00A35EC9" w:rsidRPr="003758CC">
        <w:rPr>
          <w:rFonts w:ascii="Akkurat" w:hAnsi="Akkurat" w:cs="Calibri"/>
          <w:b/>
          <w:sz w:val="24"/>
          <w:szCs w:val="24"/>
        </w:rPr>
        <w:t xml:space="preserve"> </w:t>
      </w:r>
      <w:r w:rsidR="00A35EC9" w:rsidRPr="003758CC">
        <w:rPr>
          <w:rFonts w:ascii="Akkurat" w:hAnsi="Akkurat" w:cs="Calibri"/>
          <w:sz w:val="24"/>
          <w:szCs w:val="24"/>
        </w:rPr>
        <w:t xml:space="preserve">www.archaeologie.bayern sowie (neu!) unter </w:t>
      </w:r>
      <w:r w:rsidR="00A35EC9" w:rsidRPr="003758CC">
        <w:rPr>
          <w:rFonts w:ascii="Akkurat" w:eastAsia="Times New Roman" w:hAnsi="Akkurat" w:cs="Calibri"/>
          <w:sz w:val="24"/>
          <w:szCs w:val="24"/>
        </w:rPr>
        <w:t>www.museumsbund.de/internationaler-museumstag</w:t>
      </w:r>
      <w:r w:rsidR="003758CC">
        <w:rPr>
          <w:rFonts w:ascii="Akkurat" w:hAnsi="Akkurat" w:cs="Calibri"/>
          <w:b/>
          <w:sz w:val="24"/>
          <w:szCs w:val="24"/>
        </w:rPr>
        <w:br/>
      </w:r>
    </w:p>
    <w:p w14:paraId="735CB4EC" w14:textId="77777777" w:rsidR="003758CC" w:rsidRDefault="003758CC" w:rsidP="003758CC">
      <w:pPr>
        <w:pStyle w:val="StandardWeb"/>
        <w:spacing w:before="0" w:beforeAutospacing="0" w:after="0" w:afterAutospacing="0" w:line="276" w:lineRule="auto"/>
        <w:rPr>
          <w:rFonts w:ascii="Akkurat" w:hAnsi="Akkurat" w:cs="Arial"/>
          <w:b/>
          <w:color w:val="000000"/>
        </w:rPr>
      </w:pPr>
    </w:p>
    <w:p w14:paraId="6FA8EDBD" w14:textId="48C356F0" w:rsidR="009B4CDB" w:rsidRPr="00AB5DAC" w:rsidRDefault="00A35EC9" w:rsidP="003758CC">
      <w:pPr>
        <w:pStyle w:val="StandardWeb"/>
        <w:spacing w:before="0" w:beforeAutospacing="0" w:after="0" w:afterAutospacing="0" w:line="276" w:lineRule="auto"/>
        <w:rPr>
          <w:rFonts w:ascii="Akkurat" w:hAnsi="Akkurat" w:cs="Arial"/>
          <w:b/>
          <w:color w:val="000000"/>
        </w:rPr>
      </w:pPr>
      <w:r>
        <w:rPr>
          <w:rFonts w:ascii="Akkurat" w:hAnsi="Akkurat" w:cs="Arial"/>
          <w:b/>
          <w:color w:val="000000"/>
        </w:rPr>
        <w:t>5.825</w:t>
      </w:r>
      <w:r w:rsidR="000E0D03">
        <w:rPr>
          <w:rFonts w:ascii="Akkurat" w:hAnsi="Akkurat" w:cs="Arial"/>
          <w:b/>
          <w:color w:val="000000"/>
        </w:rPr>
        <w:t xml:space="preserve"> </w:t>
      </w:r>
      <w:r w:rsidR="004333C1" w:rsidRPr="00AB5DAC">
        <w:rPr>
          <w:rFonts w:ascii="Akkurat" w:hAnsi="Akkurat" w:cs="Arial"/>
          <w:b/>
          <w:color w:val="000000"/>
        </w:rPr>
        <w:t>Zeichen inkl. Leerzeichen</w:t>
      </w:r>
    </w:p>
    <w:p w14:paraId="369FC942" w14:textId="77777777" w:rsidR="003758CC" w:rsidRDefault="003758CC" w:rsidP="004333C1">
      <w:pPr>
        <w:pStyle w:val="StandardWeb"/>
        <w:spacing w:before="0" w:beforeAutospacing="0" w:after="0" w:afterAutospacing="0"/>
        <w:rPr>
          <w:rFonts w:ascii="Akkurat" w:hAnsi="Akkurat" w:cs="Arial"/>
          <w:b/>
          <w:bCs/>
          <w:color w:val="000000"/>
        </w:rPr>
      </w:pPr>
      <w:bookmarkStart w:id="2" w:name="_GoBack"/>
      <w:bookmarkEnd w:id="2"/>
    </w:p>
    <w:p w14:paraId="3EB55D07" w14:textId="3490EB4D" w:rsidR="004333C1" w:rsidRPr="00AB5DAC" w:rsidRDefault="004333C1" w:rsidP="004333C1">
      <w:pPr>
        <w:pStyle w:val="StandardWeb"/>
        <w:spacing w:before="0" w:beforeAutospacing="0" w:after="0" w:afterAutospacing="0"/>
        <w:rPr>
          <w:rFonts w:ascii="Akkurat" w:hAnsi="Akkurat" w:cs="Arial"/>
          <w:b/>
          <w:bCs/>
          <w:color w:val="000000"/>
        </w:rPr>
      </w:pPr>
      <w:r w:rsidRPr="00AB5DAC">
        <w:rPr>
          <w:rFonts w:ascii="Akkurat" w:hAnsi="Akkurat" w:cs="Arial"/>
          <w:b/>
          <w:bCs/>
          <w:color w:val="000000"/>
        </w:rPr>
        <w:t>___________</w:t>
      </w:r>
    </w:p>
    <w:p w14:paraId="03585FEB" w14:textId="77777777" w:rsidR="00A73DF3" w:rsidRPr="0078592E" w:rsidRDefault="00A73DF3" w:rsidP="004333C1">
      <w:pPr>
        <w:pStyle w:val="StandardWeb"/>
        <w:spacing w:before="0" w:beforeAutospacing="0" w:after="0" w:afterAutospacing="0"/>
        <w:rPr>
          <w:rFonts w:ascii="Akkurat" w:hAnsi="Akkurat" w:cs="Arial"/>
          <w:b/>
          <w:bCs/>
          <w:color w:val="000000"/>
          <w:sz w:val="8"/>
          <w:szCs w:val="8"/>
        </w:rPr>
      </w:pPr>
    </w:p>
    <w:p w14:paraId="706460A8" w14:textId="7E80FFB9" w:rsidR="004333C1" w:rsidRPr="00AB5DAC" w:rsidRDefault="004333C1" w:rsidP="004333C1">
      <w:pPr>
        <w:pStyle w:val="StandardWeb"/>
        <w:spacing w:before="0" w:beforeAutospacing="0" w:after="0" w:afterAutospacing="0"/>
        <w:rPr>
          <w:rFonts w:ascii="Akkurat" w:hAnsi="Akkurat" w:cs="Arial"/>
          <w:color w:val="000000"/>
        </w:rPr>
      </w:pPr>
      <w:r w:rsidRPr="00AB5DAC">
        <w:rPr>
          <w:rFonts w:ascii="Akkurat" w:hAnsi="Akkurat" w:cs="Arial"/>
          <w:b/>
          <w:bCs/>
          <w:color w:val="000000"/>
        </w:rPr>
        <w:t>Pressekontakt</w:t>
      </w:r>
      <w:r w:rsidR="00EB0663" w:rsidRPr="00AB5DAC">
        <w:rPr>
          <w:rFonts w:ascii="Akkurat" w:hAnsi="Akkurat" w:cs="Arial"/>
          <w:b/>
          <w:bCs/>
          <w:color w:val="000000"/>
        </w:rPr>
        <w:t>:</w:t>
      </w:r>
      <w:r w:rsidR="003758CC">
        <w:rPr>
          <w:rFonts w:ascii="Akkurat" w:hAnsi="Akkurat" w:cs="Arial"/>
          <w:b/>
          <w:bCs/>
          <w:color w:val="000000"/>
        </w:rPr>
        <w:br/>
      </w:r>
    </w:p>
    <w:p w14:paraId="55DD0644" w14:textId="77777777" w:rsidR="004333C1" w:rsidRPr="00AB5DAC" w:rsidRDefault="004333C1" w:rsidP="004333C1">
      <w:pPr>
        <w:pStyle w:val="StandardWeb"/>
        <w:spacing w:before="0" w:beforeAutospacing="0" w:after="0" w:afterAutospacing="0"/>
        <w:rPr>
          <w:rFonts w:ascii="Akkurat" w:hAnsi="Akkurat" w:cstheme="minorHAnsi"/>
          <w:b/>
          <w:color w:val="000000"/>
        </w:rPr>
      </w:pPr>
      <w:r w:rsidRPr="00AB5DAC">
        <w:rPr>
          <w:rFonts w:ascii="Akkurat" w:hAnsi="Akkurat" w:cs="Arial"/>
          <w:b/>
          <w:color w:val="000000"/>
        </w:rPr>
        <w:t>Archäologische Staatssammlung</w:t>
      </w:r>
      <w:r w:rsidR="0059076F" w:rsidRPr="00AB5DAC">
        <w:rPr>
          <w:rFonts w:ascii="Akkurat" w:hAnsi="Akkurat" w:cs="Arial"/>
          <w:b/>
          <w:color w:val="000000"/>
        </w:rPr>
        <w:tab/>
      </w:r>
      <w:r w:rsidR="0059076F" w:rsidRPr="00AB5DAC">
        <w:rPr>
          <w:rFonts w:ascii="Akkurat" w:hAnsi="Akkurat" w:cs="Arial"/>
          <w:b/>
          <w:color w:val="000000"/>
        </w:rPr>
        <w:tab/>
      </w:r>
      <w:r w:rsidR="0059076F" w:rsidRPr="00AB5DAC">
        <w:rPr>
          <w:rFonts w:ascii="Akkurat" w:hAnsi="Akkurat" w:cs="Arial"/>
          <w:b/>
          <w:color w:val="000000"/>
        </w:rPr>
        <w:tab/>
      </w:r>
      <w:r w:rsidR="0059076F" w:rsidRPr="00AB5DAC">
        <w:rPr>
          <w:rFonts w:ascii="Akkurat" w:hAnsi="Akkurat" w:cstheme="minorHAnsi"/>
          <w:b/>
          <w:color w:val="000000"/>
        </w:rPr>
        <w:t xml:space="preserve"> </w:t>
      </w:r>
    </w:p>
    <w:p w14:paraId="1B4634A6" w14:textId="77777777" w:rsidR="004333C1" w:rsidRPr="00AB5DAC" w:rsidRDefault="004333C1" w:rsidP="004333C1">
      <w:pPr>
        <w:pStyle w:val="StandardWeb"/>
        <w:spacing w:before="0" w:beforeAutospacing="0" w:after="0" w:afterAutospacing="0"/>
        <w:rPr>
          <w:rFonts w:ascii="Akkurat" w:hAnsi="Akkurat" w:cs="Arial"/>
          <w:color w:val="000000"/>
        </w:rPr>
      </w:pPr>
      <w:r w:rsidRPr="00AB5DAC">
        <w:rPr>
          <w:rFonts w:ascii="Akkurat" w:hAnsi="Akkurat" w:cs="Arial"/>
          <w:color w:val="000000"/>
        </w:rPr>
        <w:t>Julia Landgrebe</w:t>
      </w:r>
      <w:r w:rsidR="0059076F" w:rsidRPr="00AB5DAC">
        <w:rPr>
          <w:rFonts w:ascii="Akkurat" w:hAnsi="Akkurat" w:cs="Arial"/>
          <w:color w:val="000000"/>
        </w:rPr>
        <w:tab/>
      </w:r>
      <w:r w:rsidR="0059076F" w:rsidRPr="00AB5DAC">
        <w:rPr>
          <w:rFonts w:ascii="Akkurat" w:hAnsi="Akkurat" w:cs="Arial"/>
          <w:color w:val="000000"/>
        </w:rPr>
        <w:tab/>
      </w:r>
      <w:r w:rsidR="0059076F" w:rsidRPr="00AB5DAC">
        <w:rPr>
          <w:rFonts w:ascii="Akkurat" w:hAnsi="Akkurat" w:cs="Arial"/>
          <w:color w:val="000000"/>
        </w:rPr>
        <w:tab/>
      </w:r>
      <w:r w:rsidR="0059076F" w:rsidRPr="00AB5DAC">
        <w:rPr>
          <w:rFonts w:ascii="Akkurat" w:hAnsi="Akkurat" w:cs="Arial"/>
          <w:color w:val="000000"/>
        </w:rPr>
        <w:tab/>
      </w:r>
      <w:r w:rsidR="0059076F" w:rsidRPr="00AB5DAC">
        <w:rPr>
          <w:rFonts w:ascii="Akkurat" w:hAnsi="Akkurat" w:cs="Arial"/>
          <w:color w:val="000000"/>
        </w:rPr>
        <w:tab/>
      </w:r>
    </w:p>
    <w:p w14:paraId="6F5E84E4" w14:textId="26CFF5C2" w:rsidR="004333C1" w:rsidRPr="00AB5DAC" w:rsidRDefault="004333C1" w:rsidP="001343BF">
      <w:pPr>
        <w:rPr>
          <w:rFonts w:ascii="Akkurat" w:hAnsi="Akkurat" w:cstheme="minorHAnsi"/>
          <w:sz w:val="24"/>
          <w:szCs w:val="24"/>
        </w:rPr>
      </w:pPr>
      <w:r w:rsidRPr="00AB5DAC">
        <w:rPr>
          <w:rFonts w:ascii="Akkurat" w:hAnsi="Akkurat" w:cs="Arial"/>
          <w:color w:val="000000"/>
          <w:sz w:val="24"/>
          <w:szCs w:val="24"/>
        </w:rPr>
        <w:t>T: 089 12 59 96 91-43</w:t>
      </w:r>
      <w:r w:rsidR="0078592E">
        <w:rPr>
          <w:rFonts w:ascii="Akkurat" w:hAnsi="Akkurat" w:cs="Arial"/>
          <w:color w:val="000000"/>
          <w:sz w:val="24"/>
          <w:szCs w:val="24"/>
        </w:rPr>
        <w:t xml:space="preserve">, </w:t>
      </w:r>
      <w:r w:rsidR="0059076F" w:rsidRPr="00AB5DAC">
        <w:rPr>
          <w:rFonts w:ascii="Akkurat" w:hAnsi="Akkurat" w:cs="Arial"/>
          <w:color w:val="000000"/>
          <w:sz w:val="24"/>
          <w:szCs w:val="24"/>
        </w:rPr>
        <w:tab/>
      </w:r>
      <w:r w:rsidR="002E21E9" w:rsidRPr="00AB5DAC">
        <w:rPr>
          <w:rFonts w:ascii="Akkurat" w:hAnsi="Akkurat" w:cs="Arial"/>
          <w:color w:val="000000"/>
          <w:sz w:val="24"/>
          <w:szCs w:val="24"/>
        </w:rPr>
        <w:br/>
        <w:t>mobil: 0173 7132635</w:t>
      </w:r>
      <w:r w:rsidR="0059076F" w:rsidRPr="00AB5DAC">
        <w:rPr>
          <w:rFonts w:ascii="Akkurat" w:hAnsi="Akkurat" w:cs="Arial"/>
          <w:color w:val="000000"/>
          <w:sz w:val="24"/>
          <w:szCs w:val="24"/>
        </w:rPr>
        <w:tab/>
      </w:r>
      <w:r w:rsidR="0059076F" w:rsidRPr="00AB5DAC">
        <w:rPr>
          <w:rFonts w:ascii="Akkurat" w:hAnsi="Akkurat" w:cs="Arial"/>
          <w:color w:val="000000"/>
          <w:sz w:val="24"/>
          <w:szCs w:val="24"/>
        </w:rPr>
        <w:tab/>
      </w:r>
      <w:r w:rsidR="0059076F" w:rsidRPr="00AB5DAC">
        <w:rPr>
          <w:rFonts w:ascii="Akkurat" w:hAnsi="Akkurat" w:cs="Arial"/>
          <w:color w:val="000000"/>
          <w:sz w:val="24"/>
          <w:szCs w:val="24"/>
        </w:rPr>
        <w:tab/>
      </w:r>
      <w:r w:rsidRPr="00AB5DAC">
        <w:rPr>
          <w:rFonts w:ascii="Akkurat" w:hAnsi="Akkurat" w:cs="Arial"/>
          <w:color w:val="000000"/>
          <w:sz w:val="24"/>
          <w:szCs w:val="24"/>
        </w:rPr>
        <w:br/>
        <w:t xml:space="preserve">E: </w:t>
      </w:r>
      <w:proofErr w:type="spellStart"/>
      <w:r w:rsidR="00AB5DAC">
        <w:rPr>
          <w:rStyle w:val="Hyperlink"/>
          <w:rFonts w:ascii="Akkurat" w:hAnsi="Akkurat" w:cs="Arial"/>
          <w:color w:val="auto"/>
          <w:sz w:val="24"/>
          <w:szCs w:val="24"/>
          <w:u w:val="none"/>
        </w:rPr>
        <w:t>presse</w:t>
      </w:r>
      <w:r w:rsidR="00C17221" w:rsidRPr="00AB5DAC">
        <w:rPr>
          <w:rStyle w:val="Hyperlink"/>
          <w:rFonts w:ascii="Akkurat" w:hAnsi="Akkurat" w:cs="Arial"/>
          <w:color w:val="auto"/>
          <w:sz w:val="24"/>
          <w:szCs w:val="24"/>
          <w:u w:val="none"/>
        </w:rPr>
        <w:t>@archaeologie.bayern</w:t>
      </w:r>
      <w:proofErr w:type="spellEnd"/>
      <w:r w:rsidR="002E21E9" w:rsidRPr="00AB5DAC">
        <w:rPr>
          <w:rFonts w:ascii="Akkurat" w:hAnsi="Akkurat" w:cs="Arial"/>
          <w:sz w:val="24"/>
          <w:szCs w:val="24"/>
        </w:rPr>
        <w:br/>
      </w:r>
      <w:r w:rsidR="00AB5DAC">
        <w:rPr>
          <w:rFonts w:ascii="Akkurat" w:hAnsi="Akkurat" w:cs="Arial"/>
          <w:sz w:val="24"/>
          <w:szCs w:val="24"/>
        </w:rPr>
        <w:t>www.archaeologie.bayern</w:t>
      </w:r>
      <w:r w:rsidR="0059076F" w:rsidRPr="00AB5DAC">
        <w:rPr>
          <w:rFonts w:ascii="Akkurat" w:hAnsi="Akkurat" w:cs="Arial"/>
          <w:color w:val="000000"/>
          <w:sz w:val="24"/>
          <w:szCs w:val="24"/>
        </w:rPr>
        <w:tab/>
      </w:r>
    </w:p>
    <w:sectPr w:rsidR="004333C1" w:rsidRPr="00AB5DAC" w:rsidSect="0078592E">
      <w:pgSz w:w="11906" w:h="16838"/>
      <w:pgMar w:top="567" w:right="1418" w:bottom="1134"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DFFFB" w14:textId="77777777" w:rsidR="00C268BB" w:rsidRDefault="00C268BB" w:rsidP="001D3DE8">
      <w:pPr>
        <w:spacing w:after="0" w:line="240" w:lineRule="auto"/>
      </w:pPr>
      <w:r>
        <w:separator/>
      </w:r>
    </w:p>
  </w:endnote>
  <w:endnote w:type="continuationSeparator" w:id="0">
    <w:p w14:paraId="029BF0C8" w14:textId="77777777" w:rsidR="00C268BB" w:rsidRDefault="00C268BB" w:rsidP="001D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e">
    <w:altName w:val="Calibri"/>
    <w:panose1 w:val="00000000000000000000"/>
    <w:charset w:val="00"/>
    <w:family w:val="modern"/>
    <w:notTrueType/>
    <w:pitch w:val="fixed"/>
    <w:sig w:usb0="00000001" w:usb1="00000000" w:usb2="00000000" w:usb3="00000000" w:csb0="00000009" w:csb1="00000000"/>
  </w:font>
  <w:font w:name="Akkurat">
    <w:altName w:val="Cambria"/>
    <w:panose1 w:val="00000000000000000000"/>
    <w:charset w:val="00"/>
    <w:family w:val="auto"/>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60573" w14:textId="77777777" w:rsidR="00C268BB" w:rsidRDefault="00C268BB" w:rsidP="001D3DE8">
      <w:pPr>
        <w:spacing w:after="0" w:line="240" w:lineRule="auto"/>
      </w:pPr>
      <w:r>
        <w:separator/>
      </w:r>
    </w:p>
  </w:footnote>
  <w:footnote w:type="continuationSeparator" w:id="0">
    <w:p w14:paraId="4BEB9E54" w14:textId="77777777" w:rsidR="00C268BB" w:rsidRDefault="00C268BB" w:rsidP="001D3D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AA"/>
    <w:rsid w:val="00013199"/>
    <w:rsid w:val="000251B5"/>
    <w:rsid w:val="00056D23"/>
    <w:rsid w:val="00081B50"/>
    <w:rsid w:val="000C73AC"/>
    <w:rsid w:val="000E0D03"/>
    <w:rsid w:val="000E1053"/>
    <w:rsid w:val="001343BF"/>
    <w:rsid w:val="00193670"/>
    <w:rsid w:val="001A017F"/>
    <w:rsid w:val="001A5A4D"/>
    <w:rsid w:val="001B0B2B"/>
    <w:rsid w:val="001D3DE8"/>
    <w:rsid w:val="001F74F6"/>
    <w:rsid w:val="0024230E"/>
    <w:rsid w:val="00250A5B"/>
    <w:rsid w:val="002576CE"/>
    <w:rsid w:val="0028745A"/>
    <w:rsid w:val="0029498A"/>
    <w:rsid w:val="002B2D89"/>
    <w:rsid w:val="002B7BFF"/>
    <w:rsid w:val="002C00E2"/>
    <w:rsid w:val="002C4D0B"/>
    <w:rsid w:val="002D744B"/>
    <w:rsid w:val="002E21E9"/>
    <w:rsid w:val="002F5DC8"/>
    <w:rsid w:val="00327126"/>
    <w:rsid w:val="00336E9B"/>
    <w:rsid w:val="00337C30"/>
    <w:rsid w:val="00341868"/>
    <w:rsid w:val="0034701B"/>
    <w:rsid w:val="00372304"/>
    <w:rsid w:val="003758CC"/>
    <w:rsid w:val="003A5233"/>
    <w:rsid w:val="003E22A7"/>
    <w:rsid w:val="004333C1"/>
    <w:rsid w:val="00433512"/>
    <w:rsid w:val="004851C4"/>
    <w:rsid w:val="004904AA"/>
    <w:rsid w:val="004E1B60"/>
    <w:rsid w:val="005136E3"/>
    <w:rsid w:val="00581CF4"/>
    <w:rsid w:val="0059076F"/>
    <w:rsid w:val="005B0F4E"/>
    <w:rsid w:val="005B6FB9"/>
    <w:rsid w:val="005B7BB8"/>
    <w:rsid w:val="005E3F44"/>
    <w:rsid w:val="00616DBB"/>
    <w:rsid w:val="00625EBD"/>
    <w:rsid w:val="006416AC"/>
    <w:rsid w:val="00645455"/>
    <w:rsid w:val="00650E9F"/>
    <w:rsid w:val="00663583"/>
    <w:rsid w:val="00691134"/>
    <w:rsid w:val="006C6947"/>
    <w:rsid w:val="006F4C63"/>
    <w:rsid w:val="00704F4F"/>
    <w:rsid w:val="00711D1C"/>
    <w:rsid w:val="00722453"/>
    <w:rsid w:val="00726ED9"/>
    <w:rsid w:val="00727695"/>
    <w:rsid w:val="00730D61"/>
    <w:rsid w:val="007616DA"/>
    <w:rsid w:val="00777F4D"/>
    <w:rsid w:val="0078592E"/>
    <w:rsid w:val="00791612"/>
    <w:rsid w:val="007A4209"/>
    <w:rsid w:val="007B333E"/>
    <w:rsid w:val="007C053B"/>
    <w:rsid w:val="007F74E0"/>
    <w:rsid w:val="00822CA1"/>
    <w:rsid w:val="00824446"/>
    <w:rsid w:val="00853966"/>
    <w:rsid w:val="008609D0"/>
    <w:rsid w:val="00861822"/>
    <w:rsid w:val="00871B87"/>
    <w:rsid w:val="008917DB"/>
    <w:rsid w:val="008D0349"/>
    <w:rsid w:val="0098482E"/>
    <w:rsid w:val="009B4CDB"/>
    <w:rsid w:val="009D003B"/>
    <w:rsid w:val="009E5835"/>
    <w:rsid w:val="009F2ABA"/>
    <w:rsid w:val="00A35EC9"/>
    <w:rsid w:val="00A73DF3"/>
    <w:rsid w:val="00A82D6B"/>
    <w:rsid w:val="00AB5DAC"/>
    <w:rsid w:val="00AC6127"/>
    <w:rsid w:val="00AC7540"/>
    <w:rsid w:val="00B2219B"/>
    <w:rsid w:val="00B32743"/>
    <w:rsid w:val="00B3328E"/>
    <w:rsid w:val="00B37D6D"/>
    <w:rsid w:val="00B819BC"/>
    <w:rsid w:val="00B85C3E"/>
    <w:rsid w:val="00BE3FA6"/>
    <w:rsid w:val="00BE5509"/>
    <w:rsid w:val="00BF48A2"/>
    <w:rsid w:val="00C17221"/>
    <w:rsid w:val="00C268BB"/>
    <w:rsid w:val="00C454A1"/>
    <w:rsid w:val="00C53944"/>
    <w:rsid w:val="00C72B43"/>
    <w:rsid w:val="00C75E69"/>
    <w:rsid w:val="00D66AD8"/>
    <w:rsid w:val="00D7544A"/>
    <w:rsid w:val="00DA45BE"/>
    <w:rsid w:val="00DD0638"/>
    <w:rsid w:val="00DD6B80"/>
    <w:rsid w:val="00E177CB"/>
    <w:rsid w:val="00E225ED"/>
    <w:rsid w:val="00E26ECE"/>
    <w:rsid w:val="00E40242"/>
    <w:rsid w:val="00E739A7"/>
    <w:rsid w:val="00EB0663"/>
    <w:rsid w:val="00EC134E"/>
    <w:rsid w:val="00EF47B6"/>
    <w:rsid w:val="00F01899"/>
    <w:rsid w:val="00F12845"/>
    <w:rsid w:val="00F7067A"/>
    <w:rsid w:val="00FB57F1"/>
    <w:rsid w:val="00FC48E6"/>
    <w:rsid w:val="00FF7B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9C92"/>
  <w15:docId w15:val="{E05A8767-986E-4CBD-8BA1-4B662761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B57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04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04AA"/>
    <w:rPr>
      <w:rFonts w:ascii="Tahoma" w:hAnsi="Tahoma" w:cs="Tahoma"/>
      <w:sz w:val="16"/>
      <w:szCs w:val="16"/>
    </w:rPr>
  </w:style>
  <w:style w:type="paragraph" w:styleId="StandardWeb">
    <w:name w:val="Normal (Web)"/>
    <w:basedOn w:val="Standard"/>
    <w:uiPriority w:val="99"/>
    <w:unhideWhenUsed/>
    <w:rsid w:val="004333C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1gmail-apple-converted-space">
    <w:name w:val="v1gmail-apple-converted-space"/>
    <w:basedOn w:val="Absatz-Standardschriftart"/>
    <w:rsid w:val="004333C1"/>
  </w:style>
  <w:style w:type="character" w:styleId="Hyperlink">
    <w:name w:val="Hyperlink"/>
    <w:basedOn w:val="Absatz-Standardschriftart"/>
    <w:uiPriority w:val="99"/>
    <w:unhideWhenUsed/>
    <w:rsid w:val="004333C1"/>
    <w:rPr>
      <w:color w:val="0000FF"/>
      <w:u w:val="single"/>
    </w:rPr>
  </w:style>
  <w:style w:type="character" w:styleId="NichtaufgelsteErwhnung">
    <w:name w:val="Unresolved Mention"/>
    <w:basedOn w:val="Absatz-Standardschriftart"/>
    <w:uiPriority w:val="99"/>
    <w:semiHidden/>
    <w:unhideWhenUsed/>
    <w:rsid w:val="00704F4F"/>
    <w:rPr>
      <w:color w:val="605E5C"/>
      <w:shd w:val="clear" w:color="auto" w:fill="E1DFDD"/>
    </w:rPr>
  </w:style>
  <w:style w:type="character" w:customStyle="1" w:styleId="address-line1">
    <w:name w:val="address-line1"/>
    <w:basedOn w:val="Absatz-Standardschriftart"/>
    <w:rsid w:val="00822CA1"/>
  </w:style>
  <w:style w:type="character" w:customStyle="1" w:styleId="postal-code">
    <w:name w:val="postal-code"/>
    <w:basedOn w:val="Absatz-Standardschriftart"/>
    <w:rsid w:val="00822CA1"/>
  </w:style>
  <w:style w:type="character" w:customStyle="1" w:styleId="locality">
    <w:name w:val="locality"/>
    <w:basedOn w:val="Absatz-Standardschriftart"/>
    <w:rsid w:val="00822CA1"/>
  </w:style>
  <w:style w:type="paragraph" w:styleId="Kopfzeile">
    <w:name w:val="header"/>
    <w:basedOn w:val="Standard"/>
    <w:link w:val="KopfzeileZchn"/>
    <w:uiPriority w:val="99"/>
    <w:unhideWhenUsed/>
    <w:rsid w:val="001D3D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DE8"/>
  </w:style>
  <w:style w:type="paragraph" w:styleId="Fuzeile">
    <w:name w:val="footer"/>
    <w:basedOn w:val="Standard"/>
    <w:link w:val="FuzeileZchn"/>
    <w:uiPriority w:val="99"/>
    <w:unhideWhenUsed/>
    <w:rsid w:val="001D3D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DE8"/>
  </w:style>
  <w:style w:type="paragraph" w:customStyle="1" w:styleId="ASMPMAdresszeile">
    <w:name w:val="ASM_PM_Adresszeile"/>
    <w:basedOn w:val="Standard"/>
    <w:link w:val="ASMPMAdresszeileZchn"/>
    <w:qFormat/>
    <w:rsid w:val="00013199"/>
    <w:pPr>
      <w:spacing w:after="0" w:line="240" w:lineRule="auto"/>
    </w:pPr>
    <w:rPr>
      <w:rFonts w:ascii="Simple" w:hAnsi="Simple"/>
      <w:sz w:val="14"/>
      <w:szCs w:val="14"/>
    </w:rPr>
  </w:style>
  <w:style w:type="character" w:customStyle="1" w:styleId="ASMPMAdresszeileZchn">
    <w:name w:val="ASM_PM_Adresszeile Zchn"/>
    <w:basedOn w:val="Absatz-Standardschriftart"/>
    <w:link w:val="ASMPMAdresszeile"/>
    <w:rsid w:val="00013199"/>
    <w:rPr>
      <w:rFonts w:ascii="Simple" w:hAnsi="Simpl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187966">
      <w:bodyDiv w:val="1"/>
      <w:marLeft w:val="0"/>
      <w:marRight w:val="0"/>
      <w:marTop w:val="0"/>
      <w:marBottom w:val="0"/>
      <w:divBdr>
        <w:top w:val="none" w:sz="0" w:space="0" w:color="auto"/>
        <w:left w:val="none" w:sz="0" w:space="0" w:color="auto"/>
        <w:bottom w:val="none" w:sz="0" w:space="0" w:color="auto"/>
        <w:right w:val="none" w:sz="0" w:space="0" w:color="auto"/>
      </w:divBdr>
    </w:div>
    <w:div w:id="695498067">
      <w:bodyDiv w:val="1"/>
      <w:marLeft w:val="0"/>
      <w:marRight w:val="0"/>
      <w:marTop w:val="0"/>
      <w:marBottom w:val="0"/>
      <w:divBdr>
        <w:top w:val="none" w:sz="0" w:space="0" w:color="auto"/>
        <w:left w:val="none" w:sz="0" w:space="0" w:color="auto"/>
        <w:bottom w:val="none" w:sz="0" w:space="0" w:color="auto"/>
        <w:right w:val="none" w:sz="0" w:space="0" w:color="auto"/>
      </w:divBdr>
    </w:div>
    <w:div w:id="140502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5272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Wehdanner</dc:creator>
  <cp:lastModifiedBy>Julia Landgrebe (ASM)</cp:lastModifiedBy>
  <cp:revision>4</cp:revision>
  <cp:lastPrinted>2025-04-22T14:09:00Z</cp:lastPrinted>
  <dcterms:created xsi:type="dcterms:W3CDTF">2025-04-22T13:57:00Z</dcterms:created>
  <dcterms:modified xsi:type="dcterms:W3CDTF">2025-04-22T14:12:00Z</dcterms:modified>
</cp:coreProperties>
</file>