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D77" w14:textId="77777777" w:rsidR="00B63DAC" w:rsidRPr="00D62925" w:rsidRDefault="00B63DAC" w:rsidP="00B63DAC">
      <w:pPr>
        <w:ind w:left="708" w:right="1982" w:hanging="708"/>
        <w:rPr>
          <w:rFonts w:ascii="Akkurat" w:hAnsi="Akkurat"/>
          <w:noProof/>
          <w:sz w:val="24"/>
          <w:szCs w:val="24"/>
          <w:lang w:eastAsia="de-DE"/>
        </w:rPr>
      </w:pPr>
      <w:r w:rsidRPr="00D62925">
        <w:rPr>
          <w:rFonts w:ascii="Akkurat" w:hAnsi="Akkurat"/>
          <w:noProof/>
          <w:sz w:val="24"/>
          <w:szCs w:val="24"/>
          <w:lang w:eastAsia="de-DE"/>
        </w:rPr>
        <w:drawing>
          <wp:inline distT="0" distB="0" distL="0" distR="0" wp14:anchorId="24AA83F9" wp14:editId="3C95B0AA">
            <wp:extent cx="2328930" cy="494666"/>
            <wp:effectExtent l="0" t="0" r="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sm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677" cy="49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B384D" w14:textId="77777777" w:rsidR="00B63DAC" w:rsidRPr="00D62925" w:rsidRDefault="00B63DAC" w:rsidP="00B63DAC">
      <w:pPr>
        <w:rPr>
          <w:rFonts w:ascii="Akkurat" w:hAnsi="Akkurat"/>
          <w:sz w:val="24"/>
          <w:szCs w:val="24"/>
        </w:rPr>
      </w:pPr>
      <w:r w:rsidRPr="00D62925">
        <w:rPr>
          <w:rFonts w:ascii="Akkurat" w:hAnsi="Akkurat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A72EFE" wp14:editId="30087166">
                <wp:simplePos x="0" y="0"/>
                <wp:positionH relativeFrom="margin">
                  <wp:posOffset>-100330</wp:posOffset>
                </wp:positionH>
                <wp:positionV relativeFrom="paragraph">
                  <wp:posOffset>208915</wp:posOffset>
                </wp:positionV>
                <wp:extent cx="6172200" cy="952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F6859" w14:textId="77777777" w:rsidR="000966EC" w:rsidRDefault="00B63DAC" w:rsidP="000966EC">
                            <w:pPr>
                              <w:pStyle w:val="ASMPMAdresszeile"/>
                            </w:pPr>
                            <w:r w:rsidRPr="008D6AB8">
                              <w:t xml:space="preserve">Archäologische Staatssammlung </w:t>
                            </w:r>
                            <w:r>
                              <w:t>Lerchenfeldstr. 2 80538</w:t>
                            </w:r>
                            <w:r w:rsidRPr="008D6AB8">
                              <w:t xml:space="preserve"> München</w:t>
                            </w:r>
                            <w:r>
                              <w:t xml:space="preserve"> </w:t>
                            </w:r>
                          </w:p>
                          <w:p w14:paraId="2B0A59B9" w14:textId="6AAC78D9" w:rsidR="00B63DAC" w:rsidRDefault="00B63DAC" w:rsidP="000966EC">
                            <w:pPr>
                              <w:pStyle w:val="ASMPMAdresszeil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</w:t>
                            </w:r>
                            <w:r w:rsidR="000966EC">
                              <w:tab/>
                            </w:r>
                            <w:r w:rsidR="000966EC">
                              <w:tab/>
                            </w:r>
                            <w:r w:rsidR="000966EC"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Lerchenfeldstr.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</w:t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80538 München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66E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 +49 (0)89 12599691-43   </w:t>
                            </w:r>
                          </w:p>
                          <w:p w14:paraId="4720D863" w14:textId="164D1551" w:rsidR="00B63DAC" w:rsidRDefault="000966EC" w:rsidP="000966EC">
                            <w:pPr>
                              <w:pStyle w:val="ASMPMAdresszeil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="00B63DAC">
                              <w:rPr>
                                <w:sz w:val="16"/>
                                <w:szCs w:val="16"/>
                              </w:rPr>
                              <w:t>presse@archaeologie.bayern</w:t>
                            </w:r>
                            <w:proofErr w:type="spellEnd"/>
                          </w:p>
                          <w:p w14:paraId="521A210F" w14:textId="26377668" w:rsidR="00B63DAC" w:rsidRPr="008F179C" w:rsidRDefault="00B63DAC" w:rsidP="000966EC">
                            <w:pPr>
                              <w:pStyle w:val="ASMPMAdresszeile"/>
                              <w:ind w:left="6372"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www.archaeologie.bayern</w:t>
                            </w:r>
                          </w:p>
                          <w:p w14:paraId="4F732726" w14:textId="77777777" w:rsidR="00B63DAC" w:rsidRPr="008F179C" w:rsidRDefault="00B63DAC" w:rsidP="00B63DAC">
                            <w:pPr>
                              <w:jc w:val="right"/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 xml:space="preserve">                               </w:t>
                            </w:r>
                          </w:p>
                          <w:p w14:paraId="0FB1A976" w14:textId="77777777" w:rsidR="00B63DAC" w:rsidRPr="00343E4B" w:rsidRDefault="00B63DAC" w:rsidP="00B63DAC"/>
                          <w:p w14:paraId="2DBEC060" w14:textId="77777777" w:rsidR="00B63DAC" w:rsidRPr="00CF6FE4" w:rsidRDefault="00B63DAC" w:rsidP="00B63DAC">
                            <w:pPr>
                              <w:rPr>
                                <w:rFonts w:ascii="Akkurat" w:hAnsi="Akkurat"/>
                                <w:szCs w:val="24"/>
                              </w:rPr>
                            </w:pPr>
                          </w:p>
                          <w:p w14:paraId="09E6F8AC" w14:textId="77777777" w:rsidR="00B63DAC" w:rsidRPr="009E3BE7" w:rsidRDefault="00B63DAC" w:rsidP="00B63DAC"/>
                          <w:p w14:paraId="7CDE9122" w14:textId="77777777" w:rsidR="00B63DAC" w:rsidRDefault="00B63DAC" w:rsidP="00B63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2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pt;margin-top:16.45pt;width:486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" o:allowincell="f" stroked="f">
                <v:textbox>
                  <w:txbxContent>
                    <w:p w14:paraId="2EFF6859" w14:textId="77777777" w:rsidR="000966EC" w:rsidRDefault="00B63DAC" w:rsidP="000966EC">
                      <w:pPr>
                        <w:pStyle w:val="ASMPMAdresszeile"/>
                      </w:pPr>
                      <w:r w:rsidRPr="008D6AB8">
                        <w:t xml:space="preserve">Archäologische Staatssammlung </w:t>
                      </w:r>
                      <w:r>
                        <w:t>Lerchenfeldstr. 2 80538</w:t>
                      </w:r>
                      <w:r w:rsidRPr="008D6AB8">
                        <w:t xml:space="preserve"> München</w:t>
                      </w:r>
                      <w:r>
                        <w:t xml:space="preserve"> </w:t>
                      </w:r>
                    </w:p>
                    <w:p w14:paraId="2B0A59B9" w14:textId="6AAC78D9" w:rsidR="00B63DAC" w:rsidRDefault="00B63DAC" w:rsidP="000966EC">
                      <w:pPr>
                        <w:pStyle w:val="ASMPMAdresszeile"/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</w:t>
                      </w:r>
                      <w:r w:rsidR="000966EC">
                        <w:tab/>
                      </w:r>
                      <w:r w:rsidR="000966EC">
                        <w:tab/>
                      </w:r>
                      <w:r w:rsidR="000966EC">
                        <w:tab/>
                      </w:r>
                      <w:r>
                        <w:rPr>
                          <w:sz w:val="16"/>
                          <w:szCs w:val="16"/>
                        </w:rPr>
                        <w:t>Lerchenfeldstr. 2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</w:t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80538 München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</w:t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 w:rsidR="000966EC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 xml:space="preserve">T +49 (0)89 12599691-43   </w:t>
                      </w:r>
                    </w:p>
                    <w:p w14:paraId="4720D863" w14:textId="164D1551" w:rsidR="00B63DAC" w:rsidRDefault="000966EC" w:rsidP="000966EC">
                      <w:pPr>
                        <w:pStyle w:val="ASMPMAdresszeil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proofErr w:type="spellStart"/>
                      <w:r w:rsidR="00B63DAC">
                        <w:rPr>
                          <w:sz w:val="16"/>
                          <w:szCs w:val="16"/>
                        </w:rPr>
                        <w:t>presse@archaeologie.bayern</w:t>
                      </w:r>
                      <w:proofErr w:type="spellEnd"/>
                    </w:p>
                    <w:p w14:paraId="521A210F" w14:textId="26377668" w:rsidR="00B63DAC" w:rsidRPr="008F179C" w:rsidRDefault="00B63DAC" w:rsidP="000966EC">
                      <w:pPr>
                        <w:pStyle w:val="ASMPMAdresszeile"/>
                        <w:ind w:left="6372"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www.archaeologie.bayern</w:t>
                      </w:r>
                    </w:p>
                    <w:p w14:paraId="4F732726" w14:textId="77777777" w:rsidR="00B63DAC" w:rsidRPr="008F179C" w:rsidRDefault="00B63DAC" w:rsidP="00B63DAC">
                      <w:pPr>
                        <w:jc w:val="right"/>
                        <w:rPr>
                          <w:rFonts w:ascii="Simple" w:hAnsi="Simple"/>
                          <w:sz w:val="16"/>
                          <w:szCs w:val="16"/>
                        </w:rPr>
                      </w:pPr>
                      <w:r>
                        <w:rPr>
                          <w:rFonts w:ascii="Simple" w:hAnsi="Simple"/>
                          <w:sz w:val="14"/>
                          <w:szCs w:val="14"/>
                        </w:rPr>
                        <w:t xml:space="preserve">                               </w:t>
                      </w:r>
                    </w:p>
                    <w:p w14:paraId="0FB1A976" w14:textId="77777777" w:rsidR="00B63DAC" w:rsidRPr="00343E4B" w:rsidRDefault="00B63DAC" w:rsidP="00B63DAC"/>
                    <w:p w14:paraId="2DBEC060" w14:textId="77777777" w:rsidR="00B63DAC" w:rsidRPr="00CF6FE4" w:rsidRDefault="00B63DAC" w:rsidP="00B63DAC">
                      <w:pPr>
                        <w:rPr>
                          <w:rFonts w:ascii="Akkurat" w:hAnsi="Akkurat"/>
                          <w:szCs w:val="24"/>
                        </w:rPr>
                      </w:pPr>
                    </w:p>
                    <w:p w14:paraId="09E6F8AC" w14:textId="77777777" w:rsidR="00B63DAC" w:rsidRPr="009E3BE7" w:rsidRDefault="00B63DAC" w:rsidP="00B63DAC"/>
                    <w:p w14:paraId="7CDE9122" w14:textId="77777777" w:rsidR="00B63DAC" w:rsidRDefault="00B63DAC" w:rsidP="00B63DAC"/>
                  </w:txbxContent>
                </v:textbox>
                <w10:wrap anchorx="margin"/>
              </v:shape>
            </w:pict>
          </mc:Fallback>
        </mc:AlternateContent>
      </w:r>
    </w:p>
    <w:p w14:paraId="5A0BB30C" w14:textId="77777777" w:rsidR="00B63DAC" w:rsidRPr="00D62925" w:rsidRDefault="00B63DAC" w:rsidP="00B63DAC">
      <w:pPr>
        <w:rPr>
          <w:rFonts w:ascii="Akkurat" w:hAnsi="Akkurat"/>
          <w:sz w:val="24"/>
          <w:szCs w:val="24"/>
        </w:rPr>
      </w:pPr>
    </w:p>
    <w:p w14:paraId="0DE0A6DF" w14:textId="77777777" w:rsidR="00B63DAC" w:rsidRPr="00D62925" w:rsidRDefault="00B63DAC" w:rsidP="00B63DAC">
      <w:pPr>
        <w:rPr>
          <w:rFonts w:ascii="Akkurat" w:hAnsi="Akkurat"/>
          <w:sz w:val="24"/>
          <w:szCs w:val="24"/>
        </w:rPr>
      </w:pPr>
    </w:p>
    <w:p w14:paraId="7E6E6A29" w14:textId="77777777" w:rsidR="00B63DAC" w:rsidRPr="00D62925" w:rsidRDefault="00B63DAC" w:rsidP="00B63DAC">
      <w:pPr>
        <w:ind w:firstLine="708"/>
        <w:rPr>
          <w:rFonts w:ascii="Akkurat" w:hAnsi="Akkurat"/>
          <w:sz w:val="24"/>
          <w:szCs w:val="24"/>
        </w:rPr>
      </w:pPr>
    </w:p>
    <w:p w14:paraId="73E32BB3" w14:textId="77777777" w:rsidR="00B63DAC" w:rsidRPr="00EC611A" w:rsidRDefault="00B63DAC" w:rsidP="00B63DAC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14:paraId="6D106112" w14:textId="57BE4507" w:rsidR="00B63DAC" w:rsidRPr="00EC611A" w:rsidRDefault="00B63DAC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</w:rPr>
      </w:pPr>
      <w:r w:rsidRPr="00EC611A">
        <w:rPr>
          <w:rFonts w:asciiTheme="minorHAnsi" w:hAnsiTheme="minorHAnsi" w:cstheme="minorHAnsi"/>
          <w:b/>
          <w:color w:val="000000"/>
        </w:rPr>
        <w:t>+++P</w:t>
      </w:r>
      <w:r w:rsidR="003C60A8" w:rsidRPr="00EC611A">
        <w:rPr>
          <w:rFonts w:asciiTheme="minorHAnsi" w:hAnsiTheme="minorHAnsi" w:cstheme="minorHAnsi"/>
          <w:b/>
          <w:color w:val="000000"/>
        </w:rPr>
        <w:t>RESSEMELDUNG</w:t>
      </w:r>
      <w:r w:rsidRPr="00EC611A">
        <w:rPr>
          <w:rFonts w:asciiTheme="minorHAnsi" w:hAnsiTheme="minorHAnsi" w:cstheme="minorHAnsi"/>
          <w:b/>
          <w:color w:val="000000"/>
        </w:rPr>
        <w:t>+++</w:t>
      </w:r>
    </w:p>
    <w:p w14:paraId="2868D0DF" w14:textId="77777777" w:rsidR="00B63DAC" w:rsidRPr="00EC611A" w:rsidRDefault="00B63DAC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6DC0598A" w14:textId="0B4700B4" w:rsidR="004333C1" w:rsidRPr="00EC611A" w:rsidRDefault="00072E81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</w:rPr>
      </w:pPr>
      <w:r w:rsidRPr="00EC611A">
        <w:rPr>
          <w:rFonts w:asciiTheme="minorHAnsi" w:hAnsiTheme="minorHAnsi" w:cstheme="minorHAnsi"/>
          <w:b/>
          <w:bCs/>
          <w:color w:val="000000"/>
        </w:rPr>
        <w:t>Besondere Ehre für die Archäologische Staatssammlung (ASM)</w:t>
      </w:r>
      <w:r w:rsidRPr="00EC611A">
        <w:rPr>
          <w:rFonts w:asciiTheme="minorHAnsi" w:hAnsiTheme="minorHAnsi" w:cstheme="minorHAnsi"/>
          <w:b/>
          <w:bCs/>
          <w:color w:val="000000"/>
        </w:rPr>
        <w:br/>
      </w:r>
      <w:r w:rsidR="00B63DAC" w:rsidRPr="00EC611A">
        <w:rPr>
          <w:rFonts w:asciiTheme="minorHAnsi" w:hAnsiTheme="minorHAnsi" w:cstheme="minorHAnsi"/>
          <w:b/>
          <w:bCs/>
          <w:color w:val="000000"/>
        </w:rPr>
        <w:t xml:space="preserve">// </w:t>
      </w:r>
      <w:r w:rsidR="00D71451" w:rsidRPr="00EC611A">
        <w:rPr>
          <w:rFonts w:asciiTheme="minorHAnsi" w:hAnsiTheme="minorHAnsi" w:cstheme="minorHAnsi"/>
          <w:b/>
          <w:bCs/>
          <w:color w:val="000000"/>
        </w:rPr>
        <w:t xml:space="preserve">Nominierung für den </w:t>
      </w:r>
      <w:r w:rsidR="00F51A96" w:rsidRPr="00EC611A">
        <w:rPr>
          <w:rFonts w:asciiTheme="minorHAnsi" w:hAnsiTheme="minorHAnsi" w:cstheme="minorHAnsi"/>
          <w:b/>
          <w:bCs/>
          <w:color w:val="000000"/>
        </w:rPr>
        <w:t xml:space="preserve">Luigi </w:t>
      </w:r>
      <w:r w:rsidR="000966EC" w:rsidRPr="00EC611A">
        <w:rPr>
          <w:rFonts w:asciiTheme="minorHAnsi" w:hAnsiTheme="minorHAnsi" w:cstheme="minorHAnsi"/>
          <w:b/>
          <w:bCs/>
          <w:color w:val="000000"/>
        </w:rPr>
        <w:t>Micheletti Award 2026</w:t>
      </w:r>
    </w:p>
    <w:p w14:paraId="6B2B2E92" w14:textId="77777777" w:rsidR="0024155C" w:rsidRPr="00EC611A" w:rsidRDefault="0024155C" w:rsidP="00682D87">
      <w:pPr>
        <w:pStyle w:val="Standard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7E60A5A" w14:textId="16BD5E67" w:rsidR="00202881" w:rsidRPr="00BB0200" w:rsidRDefault="004333C1" w:rsidP="00BB0200">
      <w:pPr>
        <w:pStyle w:val="StandardWeb"/>
        <w:spacing w:after="0"/>
        <w:jc w:val="both"/>
        <w:rPr>
          <w:rFonts w:cstheme="minorHAnsi"/>
          <w:b/>
        </w:rPr>
      </w:pPr>
      <w:r w:rsidRPr="00EC611A">
        <w:rPr>
          <w:rFonts w:asciiTheme="minorHAnsi" w:hAnsiTheme="minorHAnsi" w:cstheme="minorHAnsi"/>
          <w:b/>
        </w:rPr>
        <w:t xml:space="preserve">München, </w:t>
      </w:r>
      <w:r w:rsidR="000966EC" w:rsidRPr="00EC611A">
        <w:rPr>
          <w:rFonts w:asciiTheme="minorHAnsi" w:hAnsiTheme="minorHAnsi" w:cstheme="minorHAnsi"/>
          <w:b/>
        </w:rPr>
        <w:t>Juli 2026</w:t>
      </w:r>
      <w:r w:rsidR="00382D11" w:rsidRPr="00EC611A">
        <w:rPr>
          <w:rFonts w:asciiTheme="minorHAnsi" w:hAnsiTheme="minorHAnsi" w:cstheme="minorHAnsi"/>
          <w:b/>
        </w:rPr>
        <w:t xml:space="preserve"> </w:t>
      </w:r>
      <w:r w:rsidRPr="00EC611A">
        <w:rPr>
          <w:rFonts w:asciiTheme="minorHAnsi" w:hAnsiTheme="minorHAnsi" w:cstheme="minorHAnsi"/>
          <w:b/>
        </w:rPr>
        <w:t>+++</w:t>
      </w:r>
      <w:r w:rsidR="000966EC" w:rsidRPr="00EC611A">
        <w:rPr>
          <w:rFonts w:asciiTheme="minorHAnsi" w:hAnsiTheme="minorHAnsi" w:cstheme="minorHAnsi"/>
          <w:b/>
        </w:rPr>
        <w:t xml:space="preserve"> </w:t>
      </w:r>
      <w:r w:rsidR="00C63F2F">
        <w:rPr>
          <w:rFonts w:asciiTheme="minorHAnsi" w:hAnsiTheme="minorHAnsi" w:cstheme="minorHAnsi"/>
          <w:b/>
        </w:rPr>
        <w:t xml:space="preserve">Seit 2011 </w:t>
      </w:r>
      <w:r w:rsidR="000966EC" w:rsidRPr="00EC611A">
        <w:rPr>
          <w:rFonts w:asciiTheme="minorHAnsi" w:hAnsiTheme="minorHAnsi" w:cstheme="minorHAnsi"/>
          <w:b/>
        </w:rPr>
        <w:t>verleiht</w:t>
      </w:r>
      <w:r w:rsidR="00DC1E52" w:rsidRPr="00EC611A">
        <w:rPr>
          <w:rFonts w:asciiTheme="minorHAnsi" w:hAnsiTheme="minorHAnsi" w:cstheme="minorHAnsi"/>
          <w:b/>
        </w:rPr>
        <w:t xml:space="preserve"> </w:t>
      </w:r>
      <w:r w:rsidR="000966EC" w:rsidRPr="00EC611A">
        <w:rPr>
          <w:rFonts w:asciiTheme="minorHAnsi" w:hAnsiTheme="minorHAnsi" w:cstheme="minorHAnsi"/>
          <w:b/>
        </w:rPr>
        <w:t xml:space="preserve">die European Museum Academy die European Museum Awards, </w:t>
      </w:r>
      <w:r w:rsidR="00F51A96" w:rsidRPr="00EC611A">
        <w:rPr>
          <w:rFonts w:asciiTheme="minorHAnsi" w:hAnsiTheme="minorHAnsi" w:cstheme="minorHAnsi"/>
          <w:b/>
        </w:rPr>
        <w:t>die sich aus unterschiedlichen Preisen zusammensetzen</w:t>
      </w:r>
      <w:r w:rsidR="007B749E" w:rsidRPr="00EC611A">
        <w:rPr>
          <w:rFonts w:asciiTheme="minorHAnsi" w:hAnsiTheme="minorHAnsi" w:cstheme="minorHAnsi"/>
          <w:b/>
        </w:rPr>
        <w:t xml:space="preserve">, u.a. dem </w:t>
      </w:r>
      <w:r w:rsidR="000966EC" w:rsidRPr="00EC611A">
        <w:rPr>
          <w:rFonts w:asciiTheme="minorHAnsi" w:hAnsiTheme="minorHAnsi" w:cstheme="minorHAnsi"/>
          <w:b/>
        </w:rPr>
        <w:t>Luigi Micheletti Award</w:t>
      </w:r>
      <w:r w:rsidR="00DC1E52" w:rsidRPr="00EC611A">
        <w:rPr>
          <w:rFonts w:asciiTheme="minorHAnsi" w:hAnsiTheme="minorHAnsi" w:cstheme="minorHAnsi"/>
          <w:b/>
        </w:rPr>
        <w:t xml:space="preserve">. </w:t>
      </w:r>
      <w:r w:rsidR="00F51A96" w:rsidRPr="00EC611A">
        <w:rPr>
          <w:rFonts w:asciiTheme="minorHAnsi" w:hAnsiTheme="minorHAnsi" w:cstheme="minorHAnsi"/>
          <w:b/>
        </w:rPr>
        <w:t>Bewertet werden Innovationen in den Bereichen</w:t>
      </w:r>
      <w:r w:rsidR="000208C6">
        <w:rPr>
          <w:rFonts w:asciiTheme="minorHAnsi" w:hAnsiTheme="minorHAnsi" w:cstheme="minorHAnsi"/>
          <w:b/>
        </w:rPr>
        <w:t xml:space="preserve"> Zeitgeschichte, Industrie und Wiss</w:t>
      </w:r>
      <w:r w:rsidR="0030034D">
        <w:rPr>
          <w:rFonts w:asciiTheme="minorHAnsi" w:hAnsiTheme="minorHAnsi" w:cstheme="minorHAnsi"/>
          <w:b/>
        </w:rPr>
        <w:t>enschaft</w:t>
      </w:r>
      <w:r w:rsidR="00BB0200">
        <w:rPr>
          <w:rFonts w:asciiTheme="minorHAnsi" w:hAnsiTheme="minorHAnsi" w:cstheme="minorHAnsi"/>
          <w:b/>
        </w:rPr>
        <w:t xml:space="preserve">. </w:t>
      </w:r>
      <w:r w:rsidR="0030034D">
        <w:rPr>
          <w:rFonts w:asciiTheme="minorHAnsi" w:hAnsiTheme="minorHAnsi" w:cstheme="minorHAnsi"/>
          <w:b/>
        </w:rPr>
        <w:t xml:space="preserve">Auch die Archäologische Staatssammlung steht auf der Liste der </w:t>
      </w:r>
      <w:r w:rsidR="00BB0200">
        <w:rPr>
          <w:rFonts w:asciiTheme="minorHAnsi" w:hAnsiTheme="minorHAnsi" w:cstheme="minorHAnsi"/>
          <w:b/>
        </w:rPr>
        <w:t xml:space="preserve">für dieses Jahr </w:t>
      </w:r>
      <w:r w:rsidR="0030034D">
        <w:rPr>
          <w:rFonts w:asciiTheme="minorHAnsi" w:hAnsiTheme="minorHAnsi" w:cstheme="minorHAnsi"/>
          <w:b/>
        </w:rPr>
        <w:t>nominierten</w:t>
      </w:r>
      <w:r w:rsidR="008D7437" w:rsidRPr="00EC611A">
        <w:rPr>
          <w:rFonts w:asciiTheme="minorHAnsi" w:hAnsiTheme="minorHAnsi" w:cstheme="minorHAnsi"/>
          <w:b/>
        </w:rPr>
        <w:t xml:space="preserve"> </w:t>
      </w:r>
      <w:r w:rsidR="007B749E" w:rsidRPr="00EC611A">
        <w:rPr>
          <w:rFonts w:asciiTheme="minorHAnsi" w:hAnsiTheme="minorHAnsi" w:cstheme="minorHAnsi"/>
          <w:b/>
        </w:rPr>
        <w:t>Häuser</w:t>
      </w:r>
      <w:r w:rsidR="0030034D">
        <w:rPr>
          <w:rFonts w:asciiTheme="minorHAnsi" w:hAnsiTheme="minorHAnsi" w:cstheme="minorHAnsi"/>
          <w:b/>
        </w:rPr>
        <w:t>.</w:t>
      </w:r>
    </w:p>
    <w:p w14:paraId="7973CF00" w14:textId="6B6CF044" w:rsidR="000966EC" w:rsidRPr="00EC611A" w:rsidRDefault="000966EC" w:rsidP="006C0373">
      <w:pPr>
        <w:rPr>
          <w:rFonts w:cstheme="minorHAnsi"/>
          <w:bCs/>
          <w:iCs/>
          <w:sz w:val="24"/>
          <w:szCs w:val="24"/>
        </w:rPr>
      </w:pPr>
      <w:r w:rsidRPr="00EC611A">
        <w:rPr>
          <w:rFonts w:cstheme="minorHAnsi"/>
          <w:bCs/>
          <w:iCs/>
          <w:sz w:val="24"/>
          <w:szCs w:val="24"/>
        </w:rPr>
        <w:t>Der Luigi-Micheletti-Preis ist eine renommierte europäische Auszeichnung, mit der innovative Geschichtsmuseen</w:t>
      </w:r>
      <w:r w:rsidR="001610FA">
        <w:rPr>
          <w:rFonts w:cstheme="minorHAnsi"/>
          <w:bCs/>
          <w:iCs/>
          <w:sz w:val="24"/>
          <w:szCs w:val="24"/>
        </w:rPr>
        <w:t xml:space="preserve"> </w:t>
      </w:r>
      <w:r w:rsidRPr="00EC611A">
        <w:rPr>
          <w:rFonts w:cstheme="minorHAnsi"/>
          <w:bCs/>
          <w:iCs/>
          <w:sz w:val="24"/>
          <w:szCs w:val="24"/>
        </w:rPr>
        <w:t xml:space="preserve">gewürdigt werden. Eine Jury aus </w:t>
      </w:r>
      <w:r w:rsidR="008D7437" w:rsidRPr="00EC611A">
        <w:rPr>
          <w:rFonts w:cstheme="minorHAnsi"/>
          <w:bCs/>
          <w:iCs/>
          <w:sz w:val="24"/>
          <w:szCs w:val="24"/>
        </w:rPr>
        <w:t>Museums</w:t>
      </w:r>
      <w:r w:rsidR="008D7437">
        <w:rPr>
          <w:rFonts w:cstheme="minorHAnsi"/>
          <w:bCs/>
          <w:iCs/>
          <w:sz w:val="24"/>
          <w:szCs w:val="24"/>
        </w:rPr>
        <w:t>fachleuten</w:t>
      </w:r>
      <w:r w:rsidR="008D7437" w:rsidRPr="00EC611A">
        <w:rPr>
          <w:rFonts w:cstheme="minorHAnsi"/>
          <w:bCs/>
          <w:iCs/>
          <w:sz w:val="24"/>
          <w:szCs w:val="24"/>
        </w:rPr>
        <w:t xml:space="preserve"> </w:t>
      </w:r>
      <w:r w:rsidRPr="00EC611A">
        <w:rPr>
          <w:rFonts w:cstheme="minorHAnsi"/>
          <w:bCs/>
          <w:iCs/>
          <w:sz w:val="24"/>
          <w:szCs w:val="24"/>
        </w:rPr>
        <w:t xml:space="preserve">bewertet die narrative Struktur der Ausstellung, ihre </w:t>
      </w:r>
      <w:proofErr w:type="spellStart"/>
      <w:r w:rsidRPr="00EC611A">
        <w:rPr>
          <w:rFonts w:cstheme="minorHAnsi"/>
          <w:bCs/>
          <w:iCs/>
          <w:sz w:val="24"/>
          <w:szCs w:val="24"/>
        </w:rPr>
        <w:t>szenografische</w:t>
      </w:r>
      <w:proofErr w:type="spellEnd"/>
      <w:r w:rsidRPr="00EC611A">
        <w:rPr>
          <w:rFonts w:cstheme="minorHAnsi"/>
          <w:bCs/>
          <w:iCs/>
          <w:sz w:val="24"/>
          <w:szCs w:val="24"/>
        </w:rPr>
        <w:t xml:space="preserve"> Umsetzung</w:t>
      </w:r>
      <w:r w:rsidR="00F51A96" w:rsidRPr="00EC611A">
        <w:rPr>
          <w:rFonts w:cstheme="minorHAnsi"/>
          <w:bCs/>
          <w:iCs/>
          <w:sz w:val="24"/>
          <w:szCs w:val="24"/>
        </w:rPr>
        <w:t xml:space="preserve">, aber auch </w:t>
      </w:r>
      <w:r w:rsidRPr="00EC611A">
        <w:rPr>
          <w:rFonts w:cstheme="minorHAnsi"/>
          <w:bCs/>
          <w:iCs/>
          <w:sz w:val="24"/>
          <w:szCs w:val="24"/>
        </w:rPr>
        <w:t xml:space="preserve">ihre Resonanz beim Publikum. Ziel des Preises ist es, bewährte Praktiken in der Museologie hervorzuheben, innovative Ansätze zur </w:t>
      </w:r>
      <w:r w:rsidR="001610FA">
        <w:rPr>
          <w:rFonts w:cstheme="minorHAnsi"/>
          <w:bCs/>
          <w:iCs/>
          <w:sz w:val="24"/>
          <w:szCs w:val="24"/>
        </w:rPr>
        <w:t>erzählerischen</w:t>
      </w:r>
      <w:r w:rsidR="00BB0200">
        <w:rPr>
          <w:rFonts w:cstheme="minorHAnsi"/>
          <w:bCs/>
          <w:iCs/>
          <w:sz w:val="24"/>
          <w:szCs w:val="24"/>
        </w:rPr>
        <w:t xml:space="preserve"> </w:t>
      </w:r>
      <w:r w:rsidRPr="00EC611A">
        <w:rPr>
          <w:rFonts w:cstheme="minorHAnsi"/>
          <w:bCs/>
          <w:iCs/>
          <w:sz w:val="24"/>
          <w:szCs w:val="24"/>
        </w:rPr>
        <w:t>Vermittlung von Geschichte zu fördern und ein kritisches Verständnis der Vergangenheit im Verhältnis zur heutigen Gesellschaft zu stärken.</w:t>
      </w:r>
    </w:p>
    <w:p w14:paraId="6290343B" w14:textId="4C7B09F1" w:rsidR="007B749E" w:rsidRPr="00EC611A" w:rsidRDefault="00BB0200" w:rsidP="00EC611A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Historische</w:t>
      </w:r>
      <w:r w:rsidR="0030034D">
        <w:rPr>
          <w:rFonts w:cstheme="minorHAnsi"/>
          <w:bCs/>
          <w:iCs/>
          <w:sz w:val="24"/>
          <w:szCs w:val="24"/>
        </w:rPr>
        <w:t xml:space="preserve"> und archäologische Erkenntnisse in erzählerischer Form zu präsentieren</w:t>
      </w:r>
      <w:r>
        <w:rPr>
          <w:rFonts w:cstheme="minorHAnsi"/>
          <w:bCs/>
          <w:iCs/>
          <w:sz w:val="24"/>
          <w:szCs w:val="24"/>
        </w:rPr>
        <w:t xml:space="preserve"> und Besuchende für das Abenteuer Archäologie zu begeistern, ist der Archäologischen Staatssammlung ein Anliegen</w:t>
      </w:r>
      <w:r w:rsidR="0030034D" w:rsidRPr="00EC611A">
        <w:rPr>
          <w:rFonts w:cstheme="minorHAnsi"/>
          <w:bCs/>
          <w:iCs/>
          <w:sz w:val="24"/>
          <w:szCs w:val="24"/>
        </w:rPr>
        <w:t xml:space="preserve">. </w:t>
      </w:r>
      <w:r w:rsidR="0030034D">
        <w:rPr>
          <w:rFonts w:cstheme="minorHAnsi"/>
          <w:bCs/>
          <w:iCs/>
          <w:sz w:val="24"/>
          <w:szCs w:val="24"/>
        </w:rPr>
        <w:t xml:space="preserve">Dabei setzt sie </w:t>
      </w:r>
      <w:r>
        <w:rPr>
          <w:rFonts w:cstheme="minorHAnsi"/>
          <w:bCs/>
          <w:iCs/>
          <w:sz w:val="24"/>
          <w:szCs w:val="24"/>
        </w:rPr>
        <w:t>auch</w:t>
      </w:r>
      <w:r w:rsidR="0030034D">
        <w:rPr>
          <w:rFonts w:cstheme="minorHAnsi"/>
          <w:bCs/>
          <w:iCs/>
          <w:sz w:val="24"/>
          <w:szCs w:val="24"/>
        </w:rPr>
        <w:t xml:space="preserve"> mit den Zeichnungen des Münchner Comic-Künstlers Frank Schmolke außergewöhnliche Akzente</w:t>
      </w:r>
      <w:r>
        <w:rPr>
          <w:rFonts w:cstheme="minorHAnsi"/>
          <w:bCs/>
          <w:iCs/>
          <w:sz w:val="24"/>
          <w:szCs w:val="24"/>
        </w:rPr>
        <w:t>.</w:t>
      </w:r>
      <w:r w:rsidR="0030034D" w:rsidRPr="00EC611A">
        <w:rPr>
          <w:rFonts w:cstheme="minorHAnsi"/>
          <w:bCs/>
          <w:iCs/>
          <w:sz w:val="24"/>
          <w:szCs w:val="24"/>
        </w:rPr>
        <w:t xml:space="preserve"> </w:t>
      </w:r>
      <w:r w:rsidR="00FC65B9" w:rsidRPr="00EC611A">
        <w:rPr>
          <w:rFonts w:cstheme="minorHAnsi"/>
          <w:bCs/>
          <w:iCs/>
          <w:sz w:val="24"/>
          <w:szCs w:val="24"/>
        </w:rPr>
        <w:t>„</w:t>
      </w:r>
      <w:r w:rsidR="0062663A">
        <w:rPr>
          <w:rFonts w:cstheme="minorHAnsi"/>
          <w:bCs/>
          <w:iCs/>
          <w:sz w:val="24"/>
          <w:szCs w:val="24"/>
        </w:rPr>
        <w:t>Als passionierte Geschichtenerzähler freuen w</w:t>
      </w:r>
      <w:r w:rsidR="00FC65B9" w:rsidRPr="00EC611A">
        <w:rPr>
          <w:rFonts w:cstheme="minorHAnsi"/>
          <w:bCs/>
          <w:iCs/>
          <w:sz w:val="24"/>
          <w:szCs w:val="24"/>
        </w:rPr>
        <w:t xml:space="preserve">ir </w:t>
      </w:r>
      <w:r w:rsidR="0062663A">
        <w:rPr>
          <w:rFonts w:cstheme="minorHAnsi"/>
          <w:bCs/>
          <w:iCs/>
          <w:sz w:val="24"/>
          <w:szCs w:val="24"/>
        </w:rPr>
        <w:t xml:space="preserve">uns </w:t>
      </w:r>
      <w:r w:rsidR="00FC65B9" w:rsidRPr="00EC611A">
        <w:rPr>
          <w:rFonts w:cstheme="minorHAnsi"/>
          <w:bCs/>
          <w:iCs/>
          <w:sz w:val="24"/>
          <w:szCs w:val="24"/>
        </w:rPr>
        <w:t xml:space="preserve">sehr, </w:t>
      </w:r>
      <w:r>
        <w:rPr>
          <w:rFonts w:cstheme="minorHAnsi"/>
          <w:bCs/>
          <w:iCs/>
          <w:sz w:val="24"/>
          <w:szCs w:val="24"/>
        </w:rPr>
        <w:t>für den Micheletti-Award</w:t>
      </w:r>
      <w:r w:rsidRPr="00EC611A">
        <w:rPr>
          <w:rFonts w:cstheme="minorHAnsi"/>
          <w:bCs/>
          <w:iCs/>
          <w:sz w:val="24"/>
          <w:szCs w:val="24"/>
        </w:rPr>
        <w:t xml:space="preserve"> </w:t>
      </w:r>
      <w:r w:rsidR="00FC65B9" w:rsidRPr="00EC611A">
        <w:rPr>
          <w:rFonts w:cstheme="minorHAnsi"/>
          <w:bCs/>
          <w:iCs/>
          <w:sz w:val="24"/>
          <w:szCs w:val="24"/>
        </w:rPr>
        <w:t>nominiert zu sein. Schließlich</w:t>
      </w:r>
      <w:r w:rsidR="006C0373" w:rsidRPr="00EC611A">
        <w:rPr>
          <w:rFonts w:cstheme="minorHAnsi"/>
          <w:bCs/>
          <w:iCs/>
          <w:sz w:val="24"/>
          <w:szCs w:val="24"/>
        </w:rPr>
        <w:t xml:space="preserve"> </w:t>
      </w:r>
      <w:r w:rsidR="00F51A96" w:rsidRPr="00EC611A">
        <w:rPr>
          <w:rFonts w:cstheme="minorHAnsi"/>
          <w:bCs/>
          <w:iCs/>
          <w:sz w:val="24"/>
          <w:szCs w:val="24"/>
        </w:rPr>
        <w:t>ist das einer der wichtigsten Preise der</w:t>
      </w:r>
      <w:r w:rsidR="00FC65B9" w:rsidRPr="00EC611A">
        <w:rPr>
          <w:rFonts w:cstheme="minorHAnsi"/>
          <w:bCs/>
          <w:iCs/>
          <w:sz w:val="24"/>
          <w:szCs w:val="24"/>
        </w:rPr>
        <w:t xml:space="preserve"> </w:t>
      </w:r>
      <w:r w:rsidR="006C0373" w:rsidRPr="00EC611A">
        <w:rPr>
          <w:rFonts w:cstheme="minorHAnsi"/>
          <w:bCs/>
          <w:iCs/>
          <w:sz w:val="24"/>
          <w:szCs w:val="24"/>
        </w:rPr>
        <w:t>europäischen Museumswelt“</w:t>
      </w:r>
      <w:r w:rsidR="00FC65B9" w:rsidRPr="00EC611A">
        <w:rPr>
          <w:rFonts w:cstheme="minorHAnsi"/>
          <w:bCs/>
          <w:iCs/>
          <w:sz w:val="24"/>
          <w:szCs w:val="24"/>
        </w:rPr>
        <w:t>, so Prof. Dr. Rupert Gebhard, leitender Direktor der Archäologischen Staatssammlung.</w:t>
      </w:r>
      <w:r w:rsidR="00A86A3F" w:rsidRPr="00EC611A">
        <w:rPr>
          <w:rFonts w:cstheme="minorHAnsi"/>
          <w:bCs/>
          <w:iCs/>
          <w:sz w:val="24"/>
          <w:szCs w:val="24"/>
        </w:rPr>
        <w:t xml:space="preserve"> </w:t>
      </w:r>
      <w:r w:rsidR="00F51A96" w:rsidRPr="00EC611A">
        <w:rPr>
          <w:rFonts w:cstheme="minorHAnsi"/>
          <w:bCs/>
          <w:iCs/>
          <w:sz w:val="24"/>
          <w:szCs w:val="24"/>
        </w:rPr>
        <w:t xml:space="preserve">Nach der Nominierung für den European Museum </w:t>
      </w:r>
      <w:proofErr w:type="spellStart"/>
      <w:r w:rsidR="00F51A96" w:rsidRPr="00EC611A">
        <w:rPr>
          <w:rFonts w:cstheme="minorHAnsi"/>
          <w:bCs/>
          <w:iCs/>
          <w:sz w:val="24"/>
          <w:szCs w:val="24"/>
        </w:rPr>
        <w:t>of</w:t>
      </w:r>
      <w:proofErr w:type="spellEnd"/>
      <w:r w:rsidR="00F51A96" w:rsidRPr="00EC611A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C63F2F">
        <w:rPr>
          <w:rFonts w:cstheme="minorHAnsi"/>
          <w:bCs/>
          <w:iCs/>
          <w:sz w:val="24"/>
          <w:szCs w:val="24"/>
        </w:rPr>
        <w:t>t</w:t>
      </w:r>
      <w:r w:rsidR="00F51A96" w:rsidRPr="00EC611A">
        <w:rPr>
          <w:rFonts w:cstheme="minorHAnsi"/>
          <w:bCs/>
          <w:iCs/>
          <w:sz w:val="24"/>
          <w:szCs w:val="24"/>
        </w:rPr>
        <w:t>he</w:t>
      </w:r>
      <w:proofErr w:type="spellEnd"/>
      <w:r w:rsidR="00F51A96" w:rsidRPr="00EC611A">
        <w:rPr>
          <w:rFonts w:cstheme="minorHAnsi"/>
          <w:bCs/>
          <w:iCs/>
          <w:sz w:val="24"/>
          <w:szCs w:val="24"/>
        </w:rPr>
        <w:t xml:space="preserve"> Year Award</w:t>
      </w:r>
      <w:r w:rsidR="007B749E" w:rsidRPr="00EC611A">
        <w:rPr>
          <w:rFonts w:cstheme="minorHAnsi"/>
          <w:bCs/>
          <w:iCs/>
          <w:sz w:val="24"/>
          <w:szCs w:val="24"/>
        </w:rPr>
        <w:t>, im Zuge dessen es das Team bis zur Award Verleihung nach Bilbao geschafft hat,</w:t>
      </w:r>
      <w:r w:rsidR="00FC65B9" w:rsidRPr="00EC611A">
        <w:rPr>
          <w:rFonts w:cstheme="minorHAnsi"/>
          <w:bCs/>
          <w:iCs/>
          <w:sz w:val="24"/>
          <w:szCs w:val="24"/>
        </w:rPr>
        <w:t xml:space="preserve"> </w:t>
      </w:r>
      <w:r w:rsidR="007B749E" w:rsidRPr="00EC611A">
        <w:rPr>
          <w:rFonts w:cstheme="minorHAnsi"/>
          <w:bCs/>
          <w:iCs/>
          <w:sz w:val="24"/>
          <w:szCs w:val="24"/>
        </w:rPr>
        <w:t>ist das ein weiterer Meilenstein für das</w:t>
      </w:r>
      <w:r w:rsidR="006B1701">
        <w:rPr>
          <w:rFonts w:cstheme="minorHAnsi"/>
          <w:bCs/>
          <w:iCs/>
          <w:sz w:val="24"/>
          <w:szCs w:val="24"/>
        </w:rPr>
        <w:t xml:space="preserve"> seit</w:t>
      </w:r>
      <w:r w:rsidR="007B749E" w:rsidRPr="00EC611A">
        <w:rPr>
          <w:rFonts w:cstheme="minorHAnsi"/>
          <w:bCs/>
          <w:iCs/>
          <w:sz w:val="24"/>
          <w:szCs w:val="24"/>
        </w:rPr>
        <w:t xml:space="preserve"> 2024 wieder</w:t>
      </w:r>
      <w:r w:rsidR="00EC611A">
        <w:rPr>
          <w:rFonts w:cstheme="minorHAnsi"/>
          <w:bCs/>
          <w:iCs/>
          <w:sz w:val="24"/>
          <w:szCs w:val="24"/>
        </w:rPr>
        <w:t>er</w:t>
      </w:r>
      <w:r w:rsidR="007B749E" w:rsidRPr="00EC611A">
        <w:rPr>
          <w:rFonts w:cstheme="minorHAnsi"/>
          <w:bCs/>
          <w:iCs/>
          <w:sz w:val="24"/>
          <w:szCs w:val="24"/>
        </w:rPr>
        <w:t xml:space="preserve">öffnete Museum. Beide Preise stehen </w:t>
      </w:r>
      <w:r w:rsidR="00FC65B9" w:rsidRPr="00EC611A">
        <w:rPr>
          <w:rFonts w:cstheme="minorHAnsi"/>
          <w:bCs/>
          <w:iCs/>
          <w:sz w:val="24"/>
          <w:szCs w:val="24"/>
        </w:rPr>
        <w:t>für zukunftsorientierte Museumsarbeit</w:t>
      </w:r>
      <w:r w:rsidR="007B749E" w:rsidRPr="00EC611A">
        <w:rPr>
          <w:rFonts w:cstheme="minorHAnsi"/>
          <w:bCs/>
          <w:iCs/>
          <w:sz w:val="24"/>
          <w:szCs w:val="24"/>
        </w:rPr>
        <w:t xml:space="preserve"> und dienen als Qualitätssigel für eine publikumsorientierte und nachhaltige Arbeitsweise</w:t>
      </w:r>
      <w:r w:rsidR="00FC65B9" w:rsidRPr="00EC611A">
        <w:rPr>
          <w:rFonts w:cstheme="minorHAnsi"/>
          <w:bCs/>
          <w:iCs/>
          <w:sz w:val="24"/>
          <w:szCs w:val="24"/>
        </w:rPr>
        <w:t xml:space="preserve">. </w:t>
      </w:r>
      <w:r w:rsidR="00A563B9">
        <w:rPr>
          <w:rFonts w:cstheme="minorHAnsi"/>
          <w:bCs/>
          <w:iCs/>
          <w:sz w:val="24"/>
          <w:szCs w:val="24"/>
        </w:rPr>
        <w:t xml:space="preserve">Heißt: </w:t>
      </w:r>
      <w:r w:rsidR="00EC611A" w:rsidRPr="00EC611A">
        <w:rPr>
          <w:rFonts w:cstheme="minorHAnsi"/>
          <w:bCs/>
          <w:iCs/>
          <w:sz w:val="24"/>
          <w:szCs w:val="24"/>
        </w:rPr>
        <w:t xml:space="preserve">Mehr noch als die Qualität der Ausstellung werden v.a. diejenigen Aspekte bewertet, die sich </w:t>
      </w:r>
      <w:r w:rsidR="008D7437">
        <w:rPr>
          <w:rFonts w:cstheme="minorHAnsi"/>
          <w:bCs/>
          <w:iCs/>
          <w:sz w:val="24"/>
          <w:szCs w:val="24"/>
        </w:rPr>
        <w:t>an den</w:t>
      </w:r>
      <w:r w:rsidR="008D7437" w:rsidRPr="00EC611A">
        <w:rPr>
          <w:rFonts w:cstheme="minorHAnsi"/>
          <w:bCs/>
          <w:iCs/>
          <w:sz w:val="24"/>
          <w:szCs w:val="24"/>
        </w:rPr>
        <w:t xml:space="preserve"> </w:t>
      </w:r>
      <w:r w:rsidR="008D7437">
        <w:rPr>
          <w:rFonts w:cstheme="minorHAnsi"/>
          <w:bCs/>
          <w:iCs/>
          <w:sz w:val="24"/>
          <w:szCs w:val="24"/>
        </w:rPr>
        <w:t>Besuchenden, ihren Wünschen und Bedürfnissen</w:t>
      </w:r>
      <w:r w:rsidR="008D7437" w:rsidRPr="00EC611A">
        <w:rPr>
          <w:rFonts w:cstheme="minorHAnsi"/>
          <w:bCs/>
          <w:iCs/>
          <w:sz w:val="24"/>
          <w:szCs w:val="24"/>
        </w:rPr>
        <w:t xml:space="preserve"> </w:t>
      </w:r>
      <w:r w:rsidR="00EC611A" w:rsidRPr="00EC611A">
        <w:rPr>
          <w:rFonts w:cstheme="minorHAnsi"/>
          <w:bCs/>
          <w:iCs/>
          <w:sz w:val="24"/>
          <w:szCs w:val="24"/>
        </w:rPr>
        <w:t>orientieren</w:t>
      </w:r>
      <w:r w:rsidR="00A563B9">
        <w:rPr>
          <w:rFonts w:cstheme="minorHAnsi"/>
          <w:bCs/>
          <w:iCs/>
          <w:sz w:val="24"/>
          <w:szCs w:val="24"/>
        </w:rPr>
        <w:t xml:space="preserve"> und zur Entwicklung des musealen Dialoges beitragen. </w:t>
      </w:r>
      <w:r w:rsidR="00EC611A" w:rsidRPr="00EC611A">
        <w:rPr>
          <w:rFonts w:cstheme="minorHAnsi"/>
          <w:bCs/>
          <w:iCs/>
          <w:sz w:val="24"/>
          <w:szCs w:val="24"/>
        </w:rPr>
        <w:t xml:space="preserve">Kenneth Hudson, der Gründer des European Museum </w:t>
      </w:r>
      <w:proofErr w:type="spellStart"/>
      <w:r w:rsidR="00EC611A" w:rsidRPr="00EC611A">
        <w:rPr>
          <w:rFonts w:cstheme="minorHAnsi"/>
          <w:bCs/>
          <w:iCs/>
          <w:sz w:val="24"/>
          <w:szCs w:val="24"/>
        </w:rPr>
        <w:t>of</w:t>
      </w:r>
      <w:proofErr w:type="spellEnd"/>
      <w:r w:rsidR="00EC611A" w:rsidRPr="00EC611A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EC611A" w:rsidRPr="00EC611A">
        <w:rPr>
          <w:rFonts w:cstheme="minorHAnsi"/>
          <w:bCs/>
          <w:iCs/>
          <w:sz w:val="24"/>
          <w:szCs w:val="24"/>
        </w:rPr>
        <w:t>the</w:t>
      </w:r>
      <w:proofErr w:type="spellEnd"/>
      <w:r w:rsidR="00EC611A" w:rsidRPr="00EC611A">
        <w:rPr>
          <w:rFonts w:cstheme="minorHAnsi"/>
          <w:bCs/>
          <w:iCs/>
          <w:sz w:val="24"/>
          <w:szCs w:val="24"/>
        </w:rPr>
        <w:t xml:space="preserve"> Year Award und des European Museum Forum, bezeichnete dies als </w:t>
      </w:r>
      <w:r w:rsidR="00024CF0">
        <w:rPr>
          <w:rFonts w:cstheme="minorHAnsi"/>
          <w:bCs/>
          <w:iCs/>
          <w:sz w:val="24"/>
          <w:szCs w:val="24"/>
        </w:rPr>
        <w:t>„</w:t>
      </w:r>
      <w:r w:rsidR="00EC611A" w:rsidRPr="00EC611A">
        <w:rPr>
          <w:rFonts w:cstheme="minorHAnsi"/>
          <w:bCs/>
          <w:iCs/>
          <w:sz w:val="24"/>
          <w:szCs w:val="24"/>
        </w:rPr>
        <w:t>Public Quality</w:t>
      </w:r>
      <w:r w:rsidR="00024CF0">
        <w:rPr>
          <w:rFonts w:cstheme="minorHAnsi"/>
          <w:bCs/>
          <w:iCs/>
          <w:sz w:val="24"/>
          <w:szCs w:val="24"/>
        </w:rPr>
        <w:t>“</w:t>
      </w:r>
      <w:r w:rsidR="00EC611A" w:rsidRPr="00EC611A">
        <w:rPr>
          <w:rFonts w:cstheme="minorHAnsi"/>
          <w:bCs/>
          <w:iCs/>
          <w:sz w:val="24"/>
          <w:szCs w:val="24"/>
        </w:rPr>
        <w:t xml:space="preserve">. Unter den bisherigen Gewinnern sind Häuser wie das Textil- und Industriemuseum </w:t>
      </w:r>
      <w:r w:rsidR="00EC611A" w:rsidRPr="00EC611A">
        <w:rPr>
          <w:rFonts w:cstheme="minorHAnsi"/>
          <w:bCs/>
          <w:iCs/>
          <w:sz w:val="24"/>
          <w:szCs w:val="24"/>
        </w:rPr>
        <w:lastRenderedPageBreak/>
        <w:t xml:space="preserve">in Augsburg (tim), das Wissenschaftsmuseum MUSE in Trient, das Futurium Berlin oder das Riverside Museum in Glasgow. </w:t>
      </w:r>
      <w:r w:rsidR="00024CF0">
        <w:rPr>
          <w:rFonts w:cstheme="minorHAnsi"/>
          <w:bCs/>
          <w:iCs/>
          <w:sz w:val="24"/>
          <w:szCs w:val="24"/>
        </w:rPr>
        <w:t>Allere</w:t>
      </w:r>
      <w:r w:rsidR="00EC611A" w:rsidRPr="00EC611A">
        <w:rPr>
          <w:rFonts w:cstheme="minorHAnsi"/>
          <w:bCs/>
          <w:iCs/>
          <w:sz w:val="24"/>
          <w:szCs w:val="24"/>
        </w:rPr>
        <w:t xml:space="preserve">rster Preisträger war das DASA in Dortmund im Jahr 1996. </w:t>
      </w:r>
    </w:p>
    <w:p w14:paraId="0627CB54" w14:textId="20532F92" w:rsidR="00D3382D" w:rsidRPr="00EC611A" w:rsidRDefault="00A563B9" w:rsidP="006C0373">
      <w:pPr>
        <w:rPr>
          <w:rFonts w:cstheme="minorHAnsi"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Mit der Nominierung zeigt </w:t>
      </w:r>
      <w:r w:rsidRPr="00EC611A">
        <w:rPr>
          <w:rFonts w:cstheme="minorHAnsi"/>
          <w:bCs/>
          <w:iCs/>
          <w:sz w:val="24"/>
          <w:szCs w:val="24"/>
        </w:rPr>
        <w:t>das Team der Archäologischen Staatssammlung</w:t>
      </w:r>
      <w:r>
        <w:rPr>
          <w:rFonts w:cstheme="minorHAnsi"/>
          <w:bCs/>
          <w:iCs/>
          <w:sz w:val="24"/>
          <w:szCs w:val="24"/>
        </w:rPr>
        <w:t xml:space="preserve"> abermals</w:t>
      </w:r>
      <w:r w:rsidR="006C0373" w:rsidRPr="00EC611A">
        <w:rPr>
          <w:rFonts w:cstheme="minorHAnsi"/>
          <w:bCs/>
          <w:iCs/>
          <w:sz w:val="24"/>
          <w:szCs w:val="24"/>
        </w:rPr>
        <w:t>, dass es erfolgreich neue Maßstäbe für Museumsarbeit setzt</w:t>
      </w:r>
      <w:r w:rsidR="00FC65B9" w:rsidRPr="00EC611A">
        <w:rPr>
          <w:rFonts w:cstheme="minorHAnsi"/>
          <w:bCs/>
          <w:iCs/>
          <w:sz w:val="24"/>
          <w:szCs w:val="24"/>
        </w:rPr>
        <w:t xml:space="preserve">. </w:t>
      </w:r>
      <w:r w:rsidRPr="00EC611A">
        <w:rPr>
          <w:rFonts w:cstheme="minorHAnsi"/>
          <w:sz w:val="24"/>
          <w:szCs w:val="24"/>
        </w:rPr>
        <w:t>Das gesamte Team der Archäologischen Staatssammlung freut sich über den Erfolg</w:t>
      </w:r>
      <w:r>
        <w:rPr>
          <w:rFonts w:cstheme="minorHAnsi"/>
          <w:sz w:val="24"/>
          <w:szCs w:val="24"/>
        </w:rPr>
        <w:t xml:space="preserve"> und ist gespannt auf das Ergebnis. </w:t>
      </w:r>
      <w:r w:rsidRPr="00A563B9">
        <w:rPr>
          <w:rFonts w:cstheme="minorHAnsi"/>
          <w:bCs/>
          <w:iCs/>
          <w:sz w:val="24"/>
          <w:szCs w:val="24"/>
        </w:rPr>
        <w:t xml:space="preserve">Verkündet wird </w:t>
      </w:r>
      <w:r>
        <w:rPr>
          <w:rFonts w:cstheme="minorHAnsi"/>
          <w:bCs/>
          <w:iCs/>
          <w:sz w:val="24"/>
          <w:szCs w:val="24"/>
        </w:rPr>
        <w:t>es</w:t>
      </w:r>
      <w:r w:rsidRPr="00A563B9">
        <w:rPr>
          <w:rFonts w:cstheme="minorHAnsi"/>
          <w:bCs/>
          <w:iCs/>
          <w:sz w:val="24"/>
          <w:szCs w:val="24"/>
        </w:rPr>
        <w:t xml:space="preserve"> auf dem EMA Annual Meeting, das vom 24. bis 26. September in Alicante stattfinden wird.</w:t>
      </w:r>
    </w:p>
    <w:p w14:paraId="78002328" w14:textId="42DA91B3" w:rsidR="003A7BCE" w:rsidRPr="00EC611A" w:rsidRDefault="003A7BCE" w:rsidP="00963525">
      <w:pPr>
        <w:pStyle w:val="StandardWeb"/>
        <w:spacing w:after="119" w:afterAutospacing="0" w:line="276" w:lineRule="auto"/>
        <w:rPr>
          <w:rFonts w:asciiTheme="minorHAnsi" w:hAnsiTheme="minorHAnsi" w:cstheme="minorHAnsi"/>
        </w:rPr>
      </w:pPr>
      <w:r w:rsidRPr="00EC611A">
        <w:rPr>
          <w:rFonts w:asciiTheme="minorHAnsi" w:hAnsiTheme="minorHAnsi" w:cstheme="minorHAnsi"/>
        </w:rPr>
        <w:t xml:space="preserve">Im April 2024 wurde die Archäologische Staatssammlung in München nach umfassender Generalsanierung wiedereröffnet. An der Modernisierung des charakteristischen Cortenstahl-Baus beteiligt waren renommierte Firmen wie Nieto Sobejano Arquitectos (Madrid), das ATELIER BRÜCKNER (Stuttgart) sowie das Büro für Gestaltung Frank Abele (München). </w:t>
      </w:r>
      <w:r w:rsidR="0062663A" w:rsidRPr="0062663A">
        <w:rPr>
          <w:rFonts w:asciiTheme="minorHAnsi" w:hAnsiTheme="minorHAnsi" w:cstheme="minorHAnsi"/>
        </w:rPr>
        <w:t>Weit über 100</w:t>
      </w:r>
      <w:r w:rsidRPr="0062663A">
        <w:rPr>
          <w:rFonts w:asciiTheme="minorHAnsi" w:hAnsiTheme="minorHAnsi" w:cstheme="minorHAnsi"/>
        </w:rPr>
        <w:t>.000 Besucherinnen und Besucher</w:t>
      </w:r>
      <w:r w:rsidRPr="00EC611A">
        <w:rPr>
          <w:rFonts w:asciiTheme="minorHAnsi" w:hAnsiTheme="minorHAnsi" w:cstheme="minorHAnsi"/>
        </w:rPr>
        <w:t xml:space="preserve"> konnte das Haus inzwischen</w:t>
      </w:r>
      <w:r w:rsidR="001610FA">
        <w:rPr>
          <w:rFonts w:asciiTheme="minorHAnsi" w:hAnsiTheme="minorHAnsi" w:cstheme="minorHAnsi"/>
        </w:rPr>
        <w:t xml:space="preserve"> </w:t>
      </w:r>
      <w:r w:rsidRPr="00EC611A">
        <w:rPr>
          <w:rFonts w:asciiTheme="minorHAnsi" w:hAnsiTheme="minorHAnsi" w:cstheme="minorHAnsi"/>
        </w:rPr>
        <w:t>begrüßen, die in 14 thematisch gebündelten Räumen mittels Ausstellungsobjekten, moderner Technik und Hands-on-Stationen das „Abenteuer Archäologie“ hautnah erleben. Besondere Highlights sind die wechselnden Sonderausstellungen</w:t>
      </w:r>
      <w:r w:rsidR="001610FA">
        <w:rPr>
          <w:rFonts w:asciiTheme="minorHAnsi" w:hAnsiTheme="minorHAnsi" w:cstheme="minorHAnsi"/>
        </w:rPr>
        <w:t xml:space="preserve"> im unterirdischen Sonderausstellungsraum. Ab 18. September dürfen sich Museumsgäste auf die Schau „Stonehenge. Uralte Gehei</w:t>
      </w:r>
      <w:r w:rsidR="0062663A">
        <w:rPr>
          <w:rFonts w:asciiTheme="minorHAnsi" w:hAnsiTheme="minorHAnsi" w:cstheme="minorHAnsi"/>
        </w:rPr>
        <w:t>m</w:t>
      </w:r>
      <w:r w:rsidR="001610FA">
        <w:rPr>
          <w:rFonts w:asciiTheme="minorHAnsi" w:hAnsiTheme="minorHAnsi" w:cstheme="minorHAnsi"/>
        </w:rPr>
        <w:t>nisse, neue Entdeckungen“ freuen.</w:t>
      </w:r>
      <w:r w:rsidRPr="00EC611A">
        <w:rPr>
          <w:rFonts w:asciiTheme="minorHAnsi" w:hAnsiTheme="minorHAnsi" w:cstheme="minorHAnsi"/>
        </w:rPr>
        <w:t xml:space="preserve"> </w:t>
      </w:r>
    </w:p>
    <w:p w14:paraId="76A1CAF3" w14:textId="1C084FD0" w:rsidR="00630D2C" w:rsidRDefault="001610FA" w:rsidP="003A7BCE">
      <w:pPr>
        <w:pStyle w:val="StandardWeb"/>
        <w:spacing w:after="119" w:afterAutospacing="0" w:line="276" w:lineRule="auto"/>
        <w:rPr>
          <w:rFonts w:asciiTheme="minorHAnsi" w:hAnsiTheme="minorHAnsi" w:cstheme="minorHAnsi"/>
          <w:b/>
          <w:bCs/>
        </w:rPr>
      </w:pPr>
      <w:r w:rsidRPr="001610FA">
        <w:rPr>
          <w:rFonts w:asciiTheme="minorHAnsi" w:hAnsiTheme="minorHAnsi" w:cstheme="minorHAnsi"/>
          <w:b/>
          <w:bCs/>
        </w:rPr>
        <w:t>3.</w:t>
      </w:r>
      <w:r w:rsidR="0062663A">
        <w:rPr>
          <w:rFonts w:asciiTheme="minorHAnsi" w:hAnsiTheme="minorHAnsi" w:cstheme="minorHAnsi"/>
          <w:b/>
          <w:bCs/>
        </w:rPr>
        <w:t>721</w:t>
      </w:r>
      <w:r w:rsidR="006B1701" w:rsidRPr="001610FA">
        <w:rPr>
          <w:rFonts w:asciiTheme="minorHAnsi" w:hAnsiTheme="minorHAnsi" w:cstheme="minorHAnsi"/>
          <w:b/>
          <w:bCs/>
        </w:rPr>
        <w:t xml:space="preserve"> Zeichen inkl. LZ</w:t>
      </w:r>
    </w:p>
    <w:p w14:paraId="2CC489AC" w14:textId="77777777" w:rsidR="001610FA" w:rsidRPr="001610FA" w:rsidRDefault="001610FA" w:rsidP="003A7BCE">
      <w:pPr>
        <w:pStyle w:val="StandardWeb"/>
        <w:spacing w:after="119" w:afterAutospacing="0" w:line="276" w:lineRule="auto"/>
        <w:rPr>
          <w:rFonts w:asciiTheme="minorHAnsi" w:hAnsiTheme="minorHAnsi" w:cstheme="minorHAnsi"/>
          <w:b/>
          <w:bCs/>
        </w:rPr>
      </w:pPr>
    </w:p>
    <w:p w14:paraId="064846DB" w14:textId="2483EF0A" w:rsidR="004333C1" w:rsidRPr="00EC611A" w:rsidRDefault="00EE349D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</w:rPr>
      </w:pPr>
      <w:r w:rsidRPr="00EC611A">
        <w:rPr>
          <w:rFonts w:asciiTheme="minorHAnsi" w:hAnsiTheme="minorHAnsi" w:cstheme="minorHAnsi"/>
          <w:b/>
          <w:bCs/>
          <w:color w:val="000000"/>
        </w:rPr>
        <w:t>___________________</w:t>
      </w:r>
    </w:p>
    <w:p w14:paraId="41E1E502" w14:textId="05EAB269" w:rsidR="004333C1" w:rsidRPr="00EC611A" w:rsidRDefault="0062663A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/>
      </w:r>
      <w:r w:rsidR="004333C1" w:rsidRPr="00EC611A">
        <w:rPr>
          <w:rFonts w:asciiTheme="minorHAnsi" w:hAnsiTheme="minorHAnsi" w:cstheme="minorHAnsi"/>
          <w:b/>
          <w:bCs/>
          <w:color w:val="000000"/>
        </w:rPr>
        <w:t>Pressekontakt</w:t>
      </w:r>
      <w:r w:rsidR="00EB0663" w:rsidRPr="00EC611A">
        <w:rPr>
          <w:rFonts w:asciiTheme="minorHAnsi" w:hAnsiTheme="minorHAnsi" w:cstheme="minorHAnsi"/>
          <w:b/>
          <w:bCs/>
          <w:color w:val="000000"/>
        </w:rPr>
        <w:t>:</w:t>
      </w:r>
      <w:r w:rsidR="0095503D" w:rsidRPr="00EC611A">
        <w:rPr>
          <w:rFonts w:asciiTheme="minorHAnsi" w:hAnsiTheme="minorHAnsi" w:cstheme="minorHAnsi"/>
          <w:b/>
          <w:bCs/>
          <w:color w:val="000000"/>
        </w:rPr>
        <w:br/>
      </w:r>
    </w:p>
    <w:p w14:paraId="121B6102" w14:textId="46D0326A" w:rsidR="004333C1" w:rsidRPr="00EC611A" w:rsidRDefault="004333C1" w:rsidP="00682D87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</w:rPr>
      </w:pPr>
      <w:r w:rsidRPr="00EC611A">
        <w:rPr>
          <w:rFonts w:asciiTheme="minorHAnsi" w:hAnsiTheme="minorHAnsi" w:cstheme="minorHAnsi"/>
          <w:b/>
          <w:color w:val="000000"/>
        </w:rPr>
        <w:t>Archäologische Staatssammlung</w:t>
      </w:r>
      <w:r w:rsidR="0059076F" w:rsidRPr="00EC611A">
        <w:rPr>
          <w:rFonts w:asciiTheme="minorHAnsi" w:hAnsiTheme="minorHAnsi" w:cstheme="minorHAnsi"/>
          <w:b/>
          <w:color w:val="000000"/>
        </w:rPr>
        <w:tab/>
      </w:r>
      <w:r w:rsidR="0095503D" w:rsidRPr="00EC611A">
        <w:rPr>
          <w:rFonts w:asciiTheme="minorHAnsi" w:hAnsiTheme="minorHAnsi" w:cstheme="minorHAnsi"/>
          <w:b/>
          <w:color w:val="000000"/>
        </w:rPr>
        <w:tab/>
      </w:r>
      <w:r w:rsidR="0059076F" w:rsidRPr="00EC611A">
        <w:rPr>
          <w:rFonts w:asciiTheme="minorHAnsi" w:hAnsiTheme="minorHAnsi" w:cstheme="minorHAnsi"/>
          <w:b/>
          <w:color w:val="000000"/>
        </w:rPr>
        <w:tab/>
      </w:r>
      <w:r w:rsidR="0059076F" w:rsidRPr="00EC611A">
        <w:rPr>
          <w:rFonts w:asciiTheme="minorHAnsi" w:hAnsiTheme="minorHAnsi" w:cstheme="minorHAnsi"/>
          <w:b/>
          <w:color w:val="000000"/>
        </w:rPr>
        <w:tab/>
        <w:t xml:space="preserve"> </w:t>
      </w:r>
    </w:p>
    <w:p w14:paraId="71619641" w14:textId="3C2AD557" w:rsidR="0095503D" w:rsidRPr="00EC611A" w:rsidRDefault="004333C1" w:rsidP="00682D8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C611A">
        <w:rPr>
          <w:rFonts w:cstheme="minorHAnsi"/>
          <w:color w:val="000000"/>
          <w:sz w:val="24"/>
          <w:szCs w:val="24"/>
        </w:rPr>
        <w:t>Julia Landgreb</w:t>
      </w:r>
      <w:r w:rsidR="0095503D" w:rsidRPr="00EC611A">
        <w:rPr>
          <w:rFonts w:cstheme="minorHAnsi"/>
          <w:color w:val="000000"/>
          <w:sz w:val="24"/>
          <w:szCs w:val="24"/>
        </w:rPr>
        <w:t>e</w:t>
      </w:r>
      <w:r w:rsidR="0095503D" w:rsidRPr="00EC611A">
        <w:rPr>
          <w:rFonts w:cstheme="minorHAnsi"/>
          <w:b/>
          <w:bCs/>
          <w:color w:val="000000"/>
          <w:sz w:val="24"/>
          <w:szCs w:val="24"/>
        </w:rPr>
        <w:tab/>
      </w:r>
      <w:r w:rsidR="0095503D" w:rsidRPr="00EC611A">
        <w:rPr>
          <w:rFonts w:cstheme="minorHAnsi"/>
          <w:b/>
          <w:bCs/>
          <w:color w:val="000000"/>
          <w:sz w:val="24"/>
          <w:szCs w:val="24"/>
        </w:rPr>
        <w:tab/>
      </w:r>
      <w:r w:rsidR="0095503D" w:rsidRPr="00EC611A">
        <w:rPr>
          <w:rFonts w:cstheme="minorHAnsi"/>
          <w:b/>
          <w:bCs/>
          <w:color w:val="000000"/>
          <w:sz w:val="24"/>
          <w:szCs w:val="24"/>
        </w:rPr>
        <w:tab/>
      </w:r>
      <w:r w:rsidR="0095503D" w:rsidRPr="00EC611A">
        <w:rPr>
          <w:rFonts w:cstheme="minorHAnsi"/>
          <w:b/>
          <w:bCs/>
          <w:color w:val="000000"/>
          <w:sz w:val="24"/>
          <w:szCs w:val="24"/>
        </w:rPr>
        <w:tab/>
      </w:r>
    </w:p>
    <w:p w14:paraId="05C4C37A" w14:textId="5247335C" w:rsidR="0095503D" w:rsidRPr="00EC611A" w:rsidRDefault="0095503D" w:rsidP="00682D8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C611A">
        <w:rPr>
          <w:rFonts w:cstheme="minorHAnsi"/>
          <w:color w:val="000000"/>
          <w:sz w:val="24"/>
          <w:szCs w:val="24"/>
        </w:rPr>
        <w:t>T: 089 12 59 96 91-43</w:t>
      </w:r>
      <w:r w:rsidRPr="00EC611A">
        <w:rPr>
          <w:rFonts w:cstheme="minorHAnsi"/>
          <w:color w:val="000000"/>
          <w:sz w:val="24"/>
          <w:szCs w:val="24"/>
        </w:rPr>
        <w:tab/>
      </w:r>
      <w:r w:rsidRPr="00EC611A">
        <w:rPr>
          <w:rFonts w:cstheme="minorHAnsi"/>
          <w:color w:val="000000"/>
          <w:sz w:val="24"/>
          <w:szCs w:val="24"/>
        </w:rPr>
        <w:tab/>
      </w:r>
      <w:r w:rsidRPr="00EC611A">
        <w:rPr>
          <w:rFonts w:cstheme="minorHAnsi"/>
          <w:color w:val="000000"/>
          <w:sz w:val="24"/>
          <w:szCs w:val="24"/>
        </w:rPr>
        <w:tab/>
      </w:r>
      <w:r w:rsidRPr="00EC611A">
        <w:rPr>
          <w:rFonts w:cstheme="minorHAnsi"/>
          <w:color w:val="000000"/>
          <w:sz w:val="24"/>
          <w:szCs w:val="24"/>
        </w:rPr>
        <w:tab/>
      </w:r>
    </w:p>
    <w:p w14:paraId="49B4F92F" w14:textId="108A3893" w:rsidR="00951119" w:rsidRPr="00DC1E52" w:rsidRDefault="004333C1" w:rsidP="00682D87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C611A">
        <w:rPr>
          <w:rFonts w:cstheme="minorHAnsi"/>
          <w:color w:val="000000"/>
          <w:sz w:val="24"/>
          <w:szCs w:val="24"/>
        </w:rPr>
        <w:t xml:space="preserve">E: </w:t>
      </w:r>
      <w:proofErr w:type="spellStart"/>
      <w:r w:rsidR="006B36B1" w:rsidRPr="00EC611A">
        <w:rPr>
          <w:rFonts w:cstheme="minorHAnsi"/>
          <w:sz w:val="24"/>
          <w:szCs w:val="24"/>
        </w:rPr>
        <w:t>presse@archaeologie.bayern</w:t>
      </w:r>
      <w:proofErr w:type="spellEnd"/>
      <w:r w:rsidR="0059076F" w:rsidRPr="00EC611A">
        <w:rPr>
          <w:rFonts w:cstheme="minorHAnsi"/>
          <w:color w:val="000000"/>
          <w:sz w:val="24"/>
          <w:szCs w:val="24"/>
        </w:rPr>
        <w:tab/>
      </w:r>
      <w:r w:rsidR="0095503D" w:rsidRPr="00DC1E52">
        <w:rPr>
          <w:rFonts w:cstheme="minorHAnsi"/>
          <w:color w:val="000000"/>
          <w:sz w:val="24"/>
          <w:szCs w:val="24"/>
        </w:rPr>
        <w:tab/>
      </w:r>
    </w:p>
    <w:p w14:paraId="72FCD347" w14:textId="77777777" w:rsidR="00D561CB" w:rsidRPr="00DC1E52" w:rsidRDefault="00D561CB" w:rsidP="00682D87">
      <w:pPr>
        <w:autoSpaceDE w:val="0"/>
        <w:autoSpaceDN w:val="0"/>
        <w:adjustRightInd w:val="0"/>
        <w:spacing w:after="0"/>
        <w:rPr>
          <w:rFonts w:cstheme="minorHAnsi"/>
          <w:color w:val="0000FF"/>
          <w:sz w:val="24"/>
          <w:szCs w:val="24"/>
        </w:rPr>
      </w:pPr>
    </w:p>
    <w:p w14:paraId="3AEFD6AE" w14:textId="46BEB8D7" w:rsidR="00CE196E" w:rsidRPr="00DC1E52" w:rsidRDefault="00CE196E" w:rsidP="00682D87">
      <w:pPr>
        <w:rPr>
          <w:rFonts w:cstheme="minorHAnsi"/>
          <w:sz w:val="24"/>
          <w:szCs w:val="24"/>
        </w:rPr>
      </w:pPr>
    </w:p>
    <w:sectPr w:rsidR="00CE196E" w:rsidRPr="00DC1E52" w:rsidSect="004904AA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2D40" w14:textId="77777777" w:rsidR="003C51E7" w:rsidRDefault="003C51E7" w:rsidP="001D3DE8">
      <w:pPr>
        <w:spacing w:after="0" w:line="240" w:lineRule="auto"/>
      </w:pPr>
      <w:r>
        <w:separator/>
      </w:r>
    </w:p>
  </w:endnote>
  <w:endnote w:type="continuationSeparator" w:id="0">
    <w:p w14:paraId="2F227441" w14:textId="77777777" w:rsidR="003C51E7" w:rsidRDefault="003C51E7" w:rsidP="001D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3261" w14:textId="77777777" w:rsidR="003C51E7" w:rsidRDefault="003C51E7" w:rsidP="001D3DE8">
      <w:pPr>
        <w:spacing w:after="0" w:line="240" w:lineRule="auto"/>
      </w:pPr>
      <w:r>
        <w:separator/>
      </w:r>
    </w:p>
  </w:footnote>
  <w:footnote w:type="continuationSeparator" w:id="0">
    <w:p w14:paraId="14AC2B29" w14:textId="77777777" w:rsidR="003C51E7" w:rsidRDefault="003C51E7" w:rsidP="001D3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24DF"/>
    <w:multiLevelType w:val="multilevel"/>
    <w:tmpl w:val="84F0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06AD4"/>
    <w:multiLevelType w:val="hybridMultilevel"/>
    <w:tmpl w:val="8FBCCC02"/>
    <w:lvl w:ilvl="0" w:tplc="EAEE5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4069"/>
    <w:multiLevelType w:val="multilevel"/>
    <w:tmpl w:val="718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721BD"/>
    <w:multiLevelType w:val="hybridMultilevel"/>
    <w:tmpl w:val="86CE3536"/>
    <w:lvl w:ilvl="0" w:tplc="014C184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032CA"/>
    <w:multiLevelType w:val="multilevel"/>
    <w:tmpl w:val="692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57A83"/>
    <w:multiLevelType w:val="hybridMultilevel"/>
    <w:tmpl w:val="A85441CA"/>
    <w:lvl w:ilvl="0" w:tplc="EED4C3DE">
      <w:start w:val="2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22415">
    <w:abstractNumId w:val="3"/>
  </w:num>
  <w:num w:numId="2" w16cid:durableId="90979144">
    <w:abstractNumId w:val="1"/>
  </w:num>
  <w:num w:numId="3" w16cid:durableId="1413090583">
    <w:abstractNumId w:val="5"/>
  </w:num>
  <w:num w:numId="4" w16cid:durableId="1671643331">
    <w:abstractNumId w:val="5"/>
  </w:num>
  <w:num w:numId="5" w16cid:durableId="1584296664">
    <w:abstractNumId w:val="0"/>
  </w:num>
  <w:num w:numId="6" w16cid:durableId="1555039352">
    <w:abstractNumId w:val="4"/>
  </w:num>
  <w:num w:numId="7" w16cid:durableId="76777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AA"/>
    <w:rsid w:val="00004A06"/>
    <w:rsid w:val="000069FC"/>
    <w:rsid w:val="00014EBB"/>
    <w:rsid w:val="00017011"/>
    <w:rsid w:val="000208C6"/>
    <w:rsid w:val="00024CF0"/>
    <w:rsid w:val="000251B5"/>
    <w:rsid w:val="00034447"/>
    <w:rsid w:val="00047462"/>
    <w:rsid w:val="000512CC"/>
    <w:rsid w:val="00056D23"/>
    <w:rsid w:val="00072E81"/>
    <w:rsid w:val="000745C4"/>
    <w:rsid w:val="00080F4A"/>
    <w:rsid w:val="00081B50"/>
    <w:rsid w:val="0008339A"/>
    <w:rsid w:val="00095566"/>
    <w:rsid w:val="000966EC"/>
    <w:rsid w:val="000A2CDC"/>
    <w:rsid w:val="000A583C"/>
    <w:rsid w:val="000B12A9"/>
    <w:rsid w:val="000B4160"/>
    <w:rsid w:val="000C0EDA"/>
    <w:rsid w:val="000C73AC"/>
    <w:rsid w:val="000D0AEC"/>
    <w:rsid w:val="000F2DD3"/>
    <w:rsid w:val="001000E5"/>
    <w:rsid w:val="00122951"/>
    <w:rsid w:val="00135091"/>
    <w:rsid w:val="001412AD"/>
    <w:rsid w:val="00147EFB"/>
    <w:rsid w:val="001558A9"/>
    <w:rsid w:val="001610FA"/>
    <w:rsid w:val="00165745"/>
    <w:rsid w:val="00166E55"/>
    <w:rsid w:val="001756B3"/>
    <w:rsid w:val="00193670"/>
    <w:rsid w:val="001A017F"/>
    <w:rsid w:val="001A3E95"/>
    <w:rsid w:val="001A5A4D"/>
    <w:rsid w:val="001A5E4E"/>
    <w:rsid w:val="001B0B2B"/>
    <w:rsid w:val="001D27EB"/>
    <w:rsid w:val="001D3436"/>
    <w:rsid w:val="001D3DE8"/>
    <w:rsid w:val="001F4F49"/>
    <w:rsid w:val="00202881"/>
    <w:rsid w:val="0021286F"/>
    <w:rsid w:val="00212EAC"/>
    <w:rsid w:val="00214D1E"/>
    <w:rsid w:val="002158CD"/>
    <w:rsid w:val="00217080"/>
    <w:rsid w:val="00222053"/>
    <w:rsid w:val="002240B1"/>
    <w:rsid w:val="00237937"/>
    <w:rsid w:val="0024155C"/>
    <w:rsid w:val="0024230E"/>
    <w:rsid w:val="00250A5B"/>
    <w:rsid w:val="002576CE"/>
    <w:rsid w:val="00257F1D"/>
    <w:rsid w:val="0026091B"/>
    <w:rsid w:val="00261429"/>
    <w:rsid w:val="0027182D"/>
    <w:rsid w:val="00272595"/>
    <w:rsid w:val="0027277C"/>
    <w:rsid w:val="0028745A"/>
    <w:rsid w:val="002909A9"/>
    <w:rsid w:val="0029393D"/>
    <w:rsid w:val="00294200"/>
    <w:rsid w:val="0029799F"/>
    <w:rsid w:val="002B1325"/>
    <w:rsid w:val="002B2D89"/>
    <w:rsid w:val="002B3A90"/>
    <w:rsid w:val="002C4D0B"/>
    <w:rsid w:val="002C5491"/>
    <w:rsid w:val="002D4B1E"/>
    <w:rsid w:val="002D743A"/>
    <w:rsid w:val="002D744B"/>
    <w:rsid w:val="0030034D"/>
    <w:rsid w:val="00300CFC"/>
    <w:rsid w:val="0030503E"/>
    <w:rsid w:val="00327126"/>
    <w:rsid w:val="00336E9B"/>
    <w:rsid w:val="00337C30"/>
    <w:rsid w:val="00344F74"/>
    <w:rsid w:val="00346AC1"/>
    <w:rsid w:val="00355FF9"/>
    <w:rsid w:val="0036421A"/>
    <w:rsid w:val="003676BD"/>
    <w:rsid w:val="00375B52"/>
    <w:rsid w:val="00376F70"/>
    <w:rsid w:val="00382D11"/>
    <w:rsid w:val="00392118"/>
    <w:rsid w:val="00393E96"/>
    <w:rsid w:val="00395596"/>
    <w:rsid w:val="003A5233"/>
    <w:rsid w:val="003A6064"/>
    <w:rsid w:val="003A7188"/>
    <w:rsid w:val="003A7BCE"/>
    <w:rsid w:val="003B061B"/>
    <w:rsid w:val="003B3EFA"/>
    <w:rsid w:val="003C115F"/>
    <w:rsid w:val="003C51E7"/>
    <w:rsid w:val="003C60A8"/>
    <w:rsid w:val="003D14BF"/>
    <w:rsid w:val="003E159E"/>
    <w:rsid w:val="003F6774"/>
    <w:rsid w:val="004149D4"/>
    <w:rsid w:val="00422F5E"/>
    <w:rsid w:val="0043087B"/>
    <w:rsid w:val="00433094"/>
    <w:rsid w:val="004333C1"/>
    <w:rsid w:val="00433512"/>
    <w:rsid w:val="004357FE"/>
    <w:rsid w:val="00441C6E"/>
    <w:rsid w:val="00444EA3"/>
    <w:rsid w:val="0045063C"/>
    <w:rsid w:val="0048329E"/>
    <w:rsid w:val="004851C4"/>
    <w:rsid w:val="004904AA"/>
    <w:rsid w:val="004959AD"/>
    <w:rsid w:val="004969BC"/>
    <w:rsid w:val="004A4473"/>
    <w:rsid w:val="004B428B"/>
    <w:rsid w:val="004C0370"/>
    <w:rsid w:val="004C03C2"/>
    <w:rsid w:val="004E1B60"/>
    <w:rsid w:val="004F392A"/>
    <w:rsid w:val="005136E3"/>
    <w:rsid w:val="0051666F"/>
    <w:rsid w:val="00520194"/>
    <w:rsid w:val="005241A9"/>
    <w:rsid w:val="005365DF"/>
    <w:rsid w:val="0053668C"/>
    <w:rsid w:val="00536FE5"/>
    <w:rsid w:val="00540150"/>
    <w:rsid w:val="00543FC7"/>
    <w:rsid w:val="00562203"/>
    <w:rsid w:val="00562368"/>
    <w:rsid w:val="00564508"/>
    <w:rsid w:val="00580851"/>
    <w:rsid w:val="00581CF4"/>
    <w:rsid w:val="0059076F"/>
    <w:rsid w:val="00590815"/>
    <w:rsid w:val="005971A7"/>
    <w:rsid w:val="005B0F4E"/>
    <w:rsid w:val="005B6FB9"/>
    <w:rsid w:val="005B7BB8"/>
    <w:rsid w:val="005C3AA0"/>
    <w:rsid w:val="005D50F1"/>
    <w:rsid w:val="005E3991"/>
    <w:rsid w:val="005E486E"/>
    <w:rsid w:val="00605655"/>
    <w:rsid w:val="00605B24"/>
    <w:rsid w:val="00610DC6"/>
    <w:rsid w:val="00616DBB"/>
    <w:rsid w:val="00625EBD"/>
    <w:rsid w:val="0062663A"/>
    <w:rsid w:val="00626B04"/>
    <w:rsid w:val="00630D2C"/>
    <w:rsid w:val="00632618"/>
    <w:rsid w:val="006378E1"/>
    <w:rsid w:val="006416AC"/>
    <w:rsid w:val="00645AA0"/>
    <w:rsid w:val="00650878"/>
    <w:rsid w:val="00652919"/>
    <w:rsid w:val="00663583"/>
    <w:rsid w:val="00670E3C"/>
    <w:rsid w:val="00680181"/>
    <w:rsid w:val="00682D87"/>
    <w:rsid w:val="00691134"/>
    <w:rsid w:val="0069447B"/>
    <w:rsid w:val="006B1701"/>
    <w:rsid w:val="006B36B1"/>
    <w:rsid w:val="006B6C16"/>
    <w:rsid w:val="006C0373"/>
    <w:rsid w:val="006D561C"/>
    <w:rsid w:val="006E2472"/>
    <w:rsid w:val="006F232B"/>
    <w:rsid w:val="006F2442"/>
    <w:rsid w:val="006F4C63"/>
    <w:rsid w:val="006F69D7"/>
    <w:rsid w:val="00704F4F"/>
    <w:rsid w:val="00711D1C"/>
    <w:rsid w:val="00722453"/>
    <w:rsid w:val="007249D9"/>
    <w:rsid w:val="00727695"/>
    <w:rsid w:val="00730D61"/>
    <w:rsid w:val="00744704"/>
    <w:rsid w:val="00747EFE"/>
    <w:rsid w:val="00753652"/>
    <w:rsid w:val="007617AA"/>
    <w:rsid w:val="00763CD4"/>
    <w:rsid w:val="00777F4D"/>
    <w:rsid w:val="0079450B"/>
    <w:rsid w:val="00794512"/>
    <w:rsid w:val="00794897"/>
    <w:rsid w:val="007A4209"/>
    <w:rsid w:val="007B333E"/>
    <w:rsid w:val="007B3EB1"/>
    <w:rsid w:val="007B4CA2"/>
    <w:rsid w:val="007B749E"/>
    <w:rsid w:val="007C6B4E"/>
    <w:rsid w:val="00800B5B"/>
    <w:rsid w:val="00807577"/>
    <w:rsid w:val="00822CA1"/>
    <w:rsid w:val="0083225F"/>
    <w:rsid w:val="0083352A"/>
    <w:rsid w:val="00834233"/>
    <w:rsid w:val="00843BC6"/>
    <w:rsid w:val="00852E1C"/>
    <w:rsid w:val="00853966"/>
    <w:rsid w:val="00861822"/>
    <w:rsid w:val="00872E99"/>
    <w:rsid w:val="008917DB"/>
    <w:rsid w:val="00891F25"/>
    <w:rsid w:val="00895F3C"/>
    <w:rsid w:val="008C4565"/>
    <w:rsid w:val="008D0349"/>
    <w:rsid w:val="008D5DCF"/>
    <w:rsid w:val="008D7437"/>
    <w:rsid w:val="008E0AD9"/>
    <w:rsid w:val="008E6125"/>
    <w:rsid w:val="008F2601"/>
    <w:rsid w:val="008F37D4"/>
    <w:rsid w:val="008F3BA8"/>
    <w:rsid w:val="0090182B"/>
    <w:rsid w:val="0091207A"/>
    <w:rsid w:val="00926B92"/>
    <w:rsid w:val="00932727"/>
    <w:rsid w:val="00936FAB"/>
    <w:rsid w:val="00947FBE"/>
    <w:rsid w:val="00951119"/>
    <w:rsid w:val="0095503D"/>
    <w:rsid w:val="00963525"/>
    <w:rsid w:val="00970BC2"/>
    <w:rsid w:val="00970D7B"/>
    <w:rsid w:val="00975445"/>
    <w:rsid w:val="0098454C"/>
    <w:rsid w:val="00994143"/>
    <w:rsid w:val="009943B4"/>
    <w:rsid w:val="009A4D82"/>
    <w:rsid w:val="009C3E53"/>
    <w:rsid w:val="009D003B"/>
    <w:rsid w:val="009E78B2"/>
    <w:rsid w:val="009F4614"/>
    <w:rsid w:val="009F6BB7"/>
    <w:rsid w:val="00A16144"/>
    <w:rsid w:val="00A45BFE"/>
    <w:rsid w:val="00A563B9"/>
    <w:rsid w:val="00A6796E"/>
    <w:rsid w:val="00A738E8"/>
    <w:rsid w:val="00A73DF3"/>
    <w:rsid w:val="00A82CE7"/>
    <w:rsid w:val="00A82D6B"/>
    <w:rsid w:val="00A842C1"/>
    <w:rsid w:val="00A86A3F"/>
    <w:rsid w:val="00AB2D35"/>
    <w:rsid w:val="00AB3099"/>
    <w:rsid w:val="00AC1665"/>
    <w:rsid w:val="00AC6127"/>
    <w:rsid w:val="00AC7540"/>
    <w:rsid w:val="00AD3DC5"/>
    <w:rsid w:val="00AD526F"/>
    <w:rsid w:val="00AE4C48"/>
    <w:rsid w:val="00AE548E"/>
    <w:rsid w:val="00AE7B3D"/>
    <w:rsid w:val="00AF2026"/>
    <w:rsid w:val="00B02A66"/>
    <w:rsid w:val="00B11B25"/>
    <w:rsid w:val="00B17D22"/>
    <w:rsid w:val="00B2219B"/>
    <w:rsid w:val="00B25B47"/>
    <w:rsid w:val="00B30076"/>
    <w:rsid w:val="00B32743"/>
    <w:rsid w:val="00B32F71"/>
    <w:rsid w:val="00B3328E"/>
    <w:rsid w:val="00B37D6D"/>
    <w:rsid w:val="00B37E37"/>
    <w:rsid w:val="00B46847"/>
    <w:rsid w:val="00B63DAC"/>
    <w:rsid w:val="00B6561E"/>
    <w:rsid w:val="00B70EE9"/>
    <w:rsid w:val="00B77521"/>
    <w:rsid w:val="00B822A6"/>
    <w:rsid w:val="00B9015F"/>
    <w:rsid w:val="00BA7EF2"/>
    <w:rsid w:val="00BB0200"/>
    <w:rsid w:val="00BB28CC"/>
    <w:rsid w:val="00BC0DCD"/>
    <w:rsid w:val="00BC37C4"/>
    <w:rsid w:val="00BC3F73"/>
    <w:rsid w:val="00BD4350"/>
    <w:rsid w:val="00BE3FA6"/>
    <w:rsid w:val="00BE5509"/>
    <w:rsid w:val="00BF718D"/>
    <w:rsid w:val="00C00B48"/>
    <w:rsid w:val="00C05B22"/>
    <w:rsid w:val="00C06BE4"/>
    <w:rsid w:val="00C17C18"/>
    <w:rsid w:val="00C317AB"/>
    <w:rsid w:val="00C31CFC"/>
    <w:rsid w:val="00C34EDB"/>
    <w:rsid w:val="00C53944"/>
    <w:rsid w:val="00C6337C"/>
    <w:rsid w:val="00C63F2F"/>
    <w:rsid w:val="00C75E69"/>
    <w:rsid w:val="00C93795"/>
    <w:rsid w:val="00C96366"/>
    <w:rsid w:val="00CA40D4"/>
    <w:rsid w:val="00CB2FF1"/>
    <w:rsid w:val="00CB32B0"/>
    <w:rsid w:val="00CC4ACE"/>
    <w:rsid w:val="00CC4B34"/>
    <w:rsid w:val="00CD6657"/>
    <w:rsid w:val="00CE196E"/>
    <w:rsid w:val="00CF0AC2"/>
    <w:rsid w:val="00D16AD4"/>
    <w:rsid w:val="00D33623"/>
    <w:rsid w:val="00D3382D"/>
    <w:rsid w:val="00D4122D"/>
    <w:rsid w:val="00D50A79"/>
    <w:rsid w:val="00D561CB"/>
    <w:rsid w:val="00D62925"/>
    <w:rsid w:val="00D66AD8"/>
    <w:rsid w:val="00D71451"/>
    <w:rsid w:val="00D7544A"/>
    <w:rsid w:val="00D924DB"/>
    <w:rsid w:val="00D92AAE"/>
    <w:rsid w:val="00DA45BE"/>
    <w:rsid w:val="00DB0ECB"/>
    <w:rsid w:val="00DB296F"/>
    <w:rsid w:val="00DC1E52"/>
    <w:rsid w:val="00DC5A9C"/>
    <w:rsid w:val="00DD0638"/>
    <w:rsid w:val="00DD7298"/>
    <w:rsid w:val="00DE09EC"/>
    <w:rsid w:val="00DF565E"/>
    <w:rsid w:val="00E02C06"/>
    <w:rsid w:val="00E06A6F"/>
    <w:rsid w:val="00E06B65"/>
    <w:rsid w:val="00E15826"/>
    <w:rsid w:val="00E15941"/>
    <w:rsid w:val="00E15CD7"/>
    <w:rsid w:val="00E177CB"/>
    <w:rsid w:val="00E17938"/>
    <w:rsid w:val="00E225ED"/>
    <w:rsid w:val="00E276ED"/>
    <w:rsid w:val="00E40242"/>
    <w:rsid w:val="00E41A5A"/>
    <w:rsid w:val="00E7704C"/>
    <w:rsid w:val="00E83A44"/>
    <w:rsid w:val="00E84F96"/>
    <w:rsid w:val="00E901DA"/>
    <w:rsid w:val="00EA634B"/>
    <w:rsid w:val="00EB0663"/>
    <w:rsid w:val="00EB21FF"/>
    <w:rsid w:val="00EB553C"/>
    <w:rsid w:val="00EC105C"/>
    <w:rsid w:val="00EC611A"/>
    <w:rsid w:val="00EC68E0"/>
    <w:rsid w:val="00EE349D"/>
    <w:rsid w:val="00EE4255"/>
    <w:rsid w:val="00EE717B"/>
    <w:rsid w:val="00EF3B36"/>
    <w:rsid w:val="00EF643F"/>
    <w:rsid w:val="00EF670C"/>
    <w:rsid w:val="00F009AA"/>
    <w:rsid w:val="00F10F82"/>
    <w:rsid w:val="00F12845"/>
    <w:rsid w:val="00F223A7"/>
    <w:rsid w:val="00F30043"/>
    <w:rsid w:val="00F33AE1"/>
    <w:rsid w:val="00F34DE6"/>
    <w:rsid w:val="00F51A96"/>
    <w:rsid w:val="00F54FB0"/>
    <w:rsid w:val="00F60516"/>
    <w:rsid w:val="00F973AE"/>
    <w:rsid w:val="00FA1128"/>
    <w:rsid w:val="00FB57F1"/>
    <w:rsid w:val="00FC2762"/>
    <w:rsid w:val="00FC2FF8"/>
    <w:rsid w:val="00FC48E6"/>
    <w:rsid w:val="00FC65B9"/>
    <w:rsid w:val="00FF353D"/>
    <w:rsid w:val="00FF530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B0F5"/>
  <w15:docId w15:val="{E05A8767-986E-4CBD-8BA1-4B662761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57F1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3DA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3DA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4A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43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1gmail-apple-converted-space">
    <w:name w:val="v1gmail-apple-converted-space"/>
    <w:basedOn w:val="Absatz-Standardschriftart"/>
    <w:rsid w:val="004333C1"/>
  </w:style>
  <w:style w:type="character" w:styleId="Hyperlink">
    <w:name w:val="Hyperlink"/>
    <w:basedOn w:val="Absatz-Standardschriftart"/>
    <w:uiPriority w:val="99"/>
    <w:unhideWhenUsed/>
    <w:rsid w:val="004333C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4F4F"/>
    <w:rPr>
      <w:color w:val="605E5C"/>
      <w:shd w:val="clear" w:color="auto" w:fill="E1DFDD"/>
    </w:rPr>
  </w:style>
  <w:style w:type="character" w:customStyle="1" w:styleId="address-line1">
    <w:name w:val="address-line1"/>
    <w:basedOn w:val="Absatz-Standardschriftart"/>
    <w:rsid w:val="00822CA1"/>
  </w:style>
  <w:style w:type="character" w:customStyle="1" w:styleId="postal-code">
    <w:name w:val="postal-code"/>
    <w:basedOn w:val="Absatz-Standardschriftart"/>
    <w:rsid w:val="00822CA1"/>
  </w:style>
  <w:style w:type="character" w:customStyle="1" w:styleId="locality">
    <w:name w:val="locality"/>
    <w:basedOn w:val="Absatz-Standardschriftart"/>
    <w:rsid w:val="00822CA1"/>
  </w:style>
  <w:style w:type="paragraph" w:styleId="Kopfzeile">
    <w:name w:val="header"/>
    <w:basedOn w:val="Standard"/>
    <w:link w:val="KopfzeileZchn"/>
    <w:uiPriority w:val="99"/>
    <w:unhideWhenUsed/>
    <w:rsid w:val="001D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DE8"/>
  </w:style>
  <w:style w:type="paragraph" w:styleId="Fuzeile">
    <w:name w:val="footer"/>
    <w:basedOn w:val="Standard"/>
    <w:link w:val="FuzeileZchn"/>
    <w:uiPriority w:val="99"/>
    <w:unhideWhenUsed/>
    <w:rsid w:val="001D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DE8"/>
  </w:style>
  <w:style w:type="character" w:styleId="BesuchterLink">
    <w:name w:val="FollowedHyperlink"/>
    <w:basedOn w:val="Absatz-Standardschriftart"/>
    <w:uiPriority w:val="99"/>
    <w:semiHidden/>
    <w:unhideWhenUsed/>
    <w:rsid w:val="006B6C16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0069FC"/>
    <w:rPr>
      <w:b/>
      <w:bCs/>
    </w:rPr>
  </w:style>
  <w:style w:type="paragraph" w:customStyle="1" w:styleId="ASMPMAdresszeile">
    <w:name w:val="ASM_PM_Adresszeile"/>
    <w:basedOn w:val="Standard"/>
    <w:link w:val="ASMPMAdresszeileZchn"/>
    <w:qFormat/>
    <w:rsid w:val="007B3EB1"/>
    <w:pPr>
      <w:spacing w:after="0" w:line="240" w:lineRule="auto"/>
    </w:pPr>
    <w:rPr>
      <w:rFonts w:ascii="Simple" w:hAnsi="Simple"/>
      <w:sz w:val="14"/>
      <w:szCs w:val="1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37C4"/>
    <w:rPr>
      <w:sz w:val="16"/>
      <w:szCs w:val="16"/>
    </w:rPr>
  </w:style>
  <w:style w:type="character" w:customStyle="1" w:styleId="ASMPMAdresszeileZchn">
    <w:name w:val="ASM_PM_Adresszeile Zchn"/>
    <w:basedOn w:val="Absatz-Standardschriftart"/>
    <w:link w:val="ASMPMAdresszeile"/>
    <w:rsid w:val="007B3EB1"/>
    <w:rPr>
      <w:rFonts w:ascii="Simple" w:hAnsi="Simple"/>
      <w:sz w:val="14"/>
      <w:szCs w:val="14"/>
    </w:rPr>
  </w:style>
  <w:style w:type="paragraph" w:styleId="Kommentartext">
    <w:name w:val="annotation text"/>
    <w:basedOn w:val="Standard"/>
    <w:link w:val="KommentartextZchn"/>
    <w:uiPriority w:val="99"/>
    <w:unhideWhenUsed/>
    <w:rsid w:val="00BC37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C37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7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7C4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512CC"/>
    <w:pPr>
      <w:spacing w:after="160" w:line="259" w:lineRule="auto"/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9450B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rsid w:val="0079450B"/>
    <w:rPr>
      <w:rFonts w:ascii="Calibri" w:hAnsi="Calibri" w:cs="Calibri"/>
    </w:rPr>
  </w:style>
  <w:style w:type="paragraph" w:customStyle="1" w:styleId="xmsonormal">
    <w:name w:val="x_msonormal"/>
    <w:basedOn w:val="Standard"/>
    <w:uiPriority w:val="99"/>
    <w:semiHidden/>
    <w:rsid w:val="0079450B"/>
    <w:pPr>
      <w:spacing w:after="0" w:line="240" w:lineRule="auto"/>
    </w:pPr>
    <w:rPr>
      <w:rFonts w:ascii="Calibri" w:hAnsi="Calibri" w:cs="Calibri"/>
      <w:lang w:eastAsia="de-DE"/>
    </w:rPr>
  </w:style>
  <w:style w:type="paragraph" w:customStyle="1" w:styleId="ProghKursinfo">
    <w:name w:val="Progh_Kursinfo"/>
    <w:basedOn w:val="Standard"/>
    <w:rsid w:val="00CF0AC2"/>
    <w:pPr>
      <w:keepLines/>
      <w:autoSpaceDE w:val="0"/>
      <w:autoSpaceDN w:val="0"/>
      <w:adjustRightInd w:val="0"/>
      <w:spacing w:after="0" w:line="200" w:lineRule="atLeast"/>
      <w:textAlignment w:val="center"/>
    </w:pPr>
    <w:rPr>
      <w:rFonts w:ascii="Frutiger 45 Light" w:eastAsia="Times New Roman" w:hAnsi="Frutiger 45 Light" w:cs="Times New Roman"/>
      <w:color w:val="000000"/>
      <w:spacing w:val="-3"/>
      <w:sz w:val="18"/>
      <w:szCs w:val="18"/>
      <w:lang w:eastAsia="de-DE"/>
    </w:rPr>
  </w:style>
  <w:style w:type="paragraph" w:customStyle="1" w:styleId="ProghKursdetailsletzt">
    <w:name w:val="Progh_Kursdetails_letzt"/>
    <w:basedOn w:val="Standard"/>
    <w:autoRedefine/>
    <w:qFormat/>
    <w:rsid w:val="00CF0AC2"/>
    <w:pPr>
      <w:pBdr>
        <w:bottom w:val="single" w:sz="8" w:space="1" w:color="auto"/>
      </w:pBdr>
      <w:spacing w:after="96" w:line="240" w:lineRule="auto"/>
    </w:pPr>
    <w:rPr>
      <w:rFonts w:ascii="Frutiger 45 Light" w:eastAsia="Times New Roman" w:hAnsi="Frutiger 45 Light" w:cs="Times New Roman"/>
      <w:color w:val="000000"/>
      <w:spacing w:val="-3"/>
      <w:sz w:val="18"/>
      <w:szCs w:val="18"/>
      <w:lang w:eastAsia="de-DE"/>
    </w:rPr>
  </w:style>
  <w:style w:type="paragraph" w:customStyle="1" w:styleId="ProghUntertitel">
    <w:name w:val="Progh_Untertitel"/>
    <w:basedOn w:val="Standard"/>
    <w:autoRedefine/>
    <w:qFormat/>
    <w:rsid w:val="00CF0AC2"/>
    <w:pPr>
      <w:keepNext/>
      <w:keepLines/>
      <w:suppressAutoHyphens/>
      <w:autoSpaceDE w:val="0"/>
      <w:autoSpaceDN w:val="0"/>
      <w:adjustRightInd w:val="0"/>
      <w:spacing w:after="96" w:line="200" w:lineRule="atLeast"/>
      <w:textAlignment w:val="center"/>
    </w:pPr>
    <w:rPr>
      <w:rFonts w:ascii="Frutiger 65 Bold" w:eastAsia="Times New Roman" w:hAnsi="Frutiger 65 Bold" w:cs="Times New Roman"/>
      <w:b/>
      <w:bCs/>
      <w:color w:val="000000"/>
      <w:spacing w:val="-3"/>
      <w:sz w:val="18"/>
      <w:szCs w:val="18"/>
      <w:lang w:eastAsia="de-DE"/>
    </w:rPr>
  </w:style>
  <w:style w:type="paragraph" w:customStyle="1" w:styleId="ProghKurstitelohneAbstandnach">
    <w:name w:val="Progh_KurstitelohneAbstandnach"/>
    <w:basedOn w:val="Standard"/>
    <w:qFormat/>
    <w:rsid w:val="00CF0AC2"/>
    <w:pPr>
      <w:keepNext/>
      <w:keepLines/>
      <w:suppressAutoHyphens/>
      <w:autoSpaceDE w:val="0"/>
      <w:autoSpaceDN w:val="0"/>
      <w:adjustRightInd w:val="0"/>
      <w:spacing w:before="142" w:after="0" w:line="200" w:lineRule="atLeast"/>
      <w:textAlignment w:val="center"/>
    </w:pPr>
    <w:rPr>
      <w:rFonts w:ascii="Frutiger 65 Bold" w:eastAsia="Times New Roman" w:hAnsi="Frutiger 65 Bold" w:cs="Times New Roman"/>
      <w:b/>
      <w:color w:val="000000"/>
      <w:spacing w:val="-3"/>
      <w:sz w:val="18"/>
      <w:szCs w:val="18"/>
      <w:lang w:eastAsia="de-DE"/>
    </w:rPr>
  </w:style>
  <w:style w:type="paragraph" w:customStyle="1" w:styleId="ProghKursnummermitAbstand">
    <w:name w:val="Progh_Kursnummer_mitAbstand"/>
    <w:basedOn w:val="Standard"/>
    <w:autoRedefine/>
    <w:qFormat/>
    <w:rsid w:val="00CF0AC2"/>
    <w:pPr>
      <w:keepNext/>
      <w:keepLines/>
      <w:tabs>
        <w:tab w:val="right" w:pos="5216"/>
      </w:tabs>
      <w:autoSpaceDE w:val="0"/>
      <w:autoSpaceDN w:val="0"/>
      <w:adjustRightInd w:val="0"/>
      <w:spacing w:before="96" w:after="0" w:line="200" w:lineRule="atLeast"/>
      <w:textAlignment w:val="center"/>
    </w:pPr>
    <w:rPr>
      <w:rFonts w:ascii="Frutiger 65 Bold" w:eastAsia="Times New Roman" w:hAnsi="Frutiger 65 Bold" w:cs="Times New Roman"/>
      <w:b/>
      <w:bCs/>
      <w:color w:val="000000"/>
      <w:spacing w:val="-3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C9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B63DAC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3D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3D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5324,bqiaagaaeyqcaaagiaiaaamzfaaabueuaaaaaaaaaaaaaaaaaaaaaaaaaaaaaaaaaaaaaaaaaaaaaaaaaaaaaaaaaaaaaaaaaaaaaaaaaaaaaaaaaaaaaaaaaaaaaaaaaaaaaaaaaaaaaaaaaaaaaaaaaaaaaaaaaaaaaaaaaaaaaaaaaaaaaaaaaaaaaaaaaaaaaaaaaaaaaaaaaaaaaaaaaaaaaaaaaaaaaaaa"/>
    <w:basedOn w:val="Standard"/>
    <w:rsid w:val="00B6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8D7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Wehdanner</dc:creator>
  <cp:lastModifiedBy>Julia Landgrebe</cp:lastModifiedBy>
  <cp:revision>4</cp:revision>
  <cp:lastPrinted>2025-05-12T16:26:00Z</cp:lastPrinted>
  <dcterms:created xsi:type="dcterms:W3CDTF">2026-07-13T07:35:00Z</dcterms:created>
  <dcterms:modified xsi:type="dcterms:W3CDTF">2026-07-13T13:46:00Z</dcterms:modified>
</cp:coreProperties>
</file>